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974082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974082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Latn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5503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КОНКУРСНА ДОКУМЕНТАЦИЈА</w:t>
      </w:r>
    </w:p>
    <w:p w:rsidR="000C3425" w:rsidRPr="00974082" w:rsidRDefault="000C3425" w:rsidP="000C34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 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О</w:t>
      </w:r>
      <w:r w:rsidR="00754CCD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Т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ВОРЕНОМ 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ПОСТУПКУ ЈАВНЕ НАБАВКЕ 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ДОБАРА </w:t>
      </w:r>
    </w:p>
    <w:p w:rsidR="00F4798E" w:rsidRPr="00974082" w:rsidRDefault="00F4798E" w:rsidP="00BC49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48DF" w:rsidRPr="00974082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П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редмет јавне набавке</w:t>
      </w:r>
      <w:r w:rsidR="00BC49DC"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C3425" w:rsidRPr="00974082" w:rsidRDefault="000C3425" w:rsidP="000C34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НАМИРНИЦ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CS"/>
        </w:rPr>
        <w:t>E</w:t>
      </w:r>
    </w:p>
    <w:p w:rsidR="00BC49DC" w:rsidRPr="00974082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за потребе </w:t>
      </w:r>
      <w:r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Специјалнe болниц</w:t>
      </w:r>
      <w:r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Latn-CS"/>
        </w:rPr>
        <w:t>e</w:t>
      </w:r>
      <w:r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97408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5548DF" w:rsidRPr="00974082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ab/>
      </w:r>
    </w:p>
    <w:p w:rsidR="005548DF" w:rsidRPr="00974082" w:rsidRDefault="00F22514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рој јавне набавке</w:t>
      </w:r>
      <w:r w:rsidR="000E5A62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:</w:t>
      </w:r>
      <w:r w:rsidR="00F1141B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CS"/>
        </w:rPr>
        <w:t xml:space="preserve"> </w:t>
      </w:r>
      <w:r w:rsidR="008E6EBC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CS"/>
        </w:rPr>
        <w:t>1</w:t>
      </w:r>
      <w:r w:rsidR="008E6EBC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за 201</w:t>
      </w:r>
      <w:r w:rsidR="00F1141B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CS"/>
        </w:rPr>
        <w:t>4</w:t>
      </w:r>
      <w:r w:rsidR="00F4798E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. годину.</w:t>
      </w:r>
    </w:p>
    <w:p w:rsidR="005548DF" w:rsidRPr="0097408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5548DF" w:rsidRPr="0097408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F45C29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(Обја</w:t>
      </w:r>
      <w:r w:rsidR="00317B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вљено на </w:t>
      </w:r>
      <w:r w:rsidR="00317B9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П</w:t>
      </w:r>
      <w:r w:rsidR="005548DF"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орталу јавних набавки</w:t>
      </w:r>
      <w:r w:rsidR="00F37E2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, </w:t>
      </w: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интернет страници</w:t>
      </w:r>
      <w:r w:rsidR="00E920EE"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B61DF"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Специјалн</w:t>
      </w:r>
      <w:r w:rsidR="00E716C5"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e болниц</w:t>
      </w:r>
      <w:r w:rsidR="00E716C5"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Latn-CS"/>
        </w:rPr>
        <w:t>e</w:t>
      </w:r>
      <w:r w:rsidR="00E716C5"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 xml:space="preserve"> за рехабилитацију „Гамзиград“</w:t>
      </w:r>
      <w:r w:rsidR="005548DF"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 xml:space="preserve"> </w:t>
      </w:r>
      <w:r w:rsidR="00F37E2B" w:rsidRPr="00F45C29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и </w:t>
      </w:r>
      <w:r w:rsidR="00317B92" w:rsidRPr="00F45C29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</w:t>
      </w:r>
      <w:r w:rsidR="00F37E2B" w:rsidRPr="00F45C29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орталу Службеног гласника РС </w:t>
      </w:r>
      <w:r w:rsidR="005548DF" w:rsidRPr="00F45C29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дана </w:t>
      </w:r>
      <w:r w:rsidR="00F45C29" w:rsidRPr="00F45C29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17.10.2014</w:t>
      </w:r>
      <w:r w:rsidR="005548DF" w:rsidRPr="00F45C29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)</w:t>
      </w:r>
    </w:p>
    <w:p w:rsidR="005503F3" w:rsidRPr="0097408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5E3762" w:rsidRDefault="005E3762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Pr="00113558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Страница 1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</w:pPr>
    </w:p>
    <w:p w:rsidR="007537D3" w:rsidRPr="007537D3" w:rsidRDefault="007537D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Latn-CS"/>
        </w:rPr>
        <w:sectPr w:rsidR="007537D3" w:rsidRPr="007537D3" w:rsidSect="00146D1C">
          <w:footerReference w:type="default" r:id="rId9"/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5503F3" w:rsidRPr="0097408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5503F3" w:rsidRPr="0097408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840BB1" w:rsidRPr="00974082" w:rsidRDefault="00840BB1" w:rsidP="00523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523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Cs/>
          <w:color w:val="000000"/>
          <w:sz w:val="20"/>
          <w:szCs w:val="20"/>
        </w:rPr>
        <w:t>С А Д Р Ж А Ј</w:t>
      </w:r>
    </w:p>
    <w:p w:rsidR="00937803" w:rsidRPr="00974082" w:rsidRDefault="00BC49DC" w:rsidP="00523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color w:val="000000"/>
          <w:sz w:val="20"/>
          <w:szCs w:val="20"/>
        </w:rPr>
        <w:t>КОНКУРСНЕ ДОКУМЕНТАЦИЈЕ</w:t>
      </w:r>
    </w:p>
    <w:p w:rsidR="00937803" w:rsidRPr="00974082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5930"/>
        <w:gridCol w:w="1701"/>
        <w:gridCol w:w="1146"/>
      </w:tblGrid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74082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A31119"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974082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974082" w:rsidRDefault="00A31119" w:rsidP="00F46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Спецификација и опис </w:t>
            </w:r>
            <w:r w:rsidR="00F46C80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1701" w:type="dxa"/>
          </w:tcPr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74082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за оцену испуњености услова из чл. 75. и 76. ЗЈН и</w:t>
            </w:r>
          </w:p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974082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5 и 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97408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74082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  <w:r w:rsidR="00857B8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8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97408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37803" w:rsidRPr="0097408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74082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9</w:t>
            </w:r>
            <w:r w:rsidR="00974082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–25 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937803" w:rsidRPr="00F524A2" w:rsidRDefault="00F524A2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 xml:space="preserve">26–27 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937803" w:rsidRPr="00885E8B" w:rsidRDefault="00885E8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28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937803" w:rsidRPr="00885E8B" w:rsidRDefault="00885E8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29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937803" w:rsidRPr="00885E8B" w:rsidRDefault="00885E8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30</w:t>
            </w:r>
          </w:p>
        </w:tc>
      </w:tr>
      <w:tr w:rsidR="00A25788" w:rsidRPr="00974082" w:rsidTr="003F25A3">
        <w:trPr>
          <w:trHeight w:val="369"/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97408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88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937803" w:rsidRPr="00885E8B" w:rsidRDefault="00885E8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31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97408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885E8B" w:rsidRDefault="00885E8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32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97408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97408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97408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88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937803" w:rsidRPr="00885E8B" w:rsidRDefault="00885E8B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33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97408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3F25A3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937803" w:rsidRPr="00436DBE" w:rsidRDefault="00436DB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3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97408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3F25A3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937803" w:rsidRPr="00436DBE" w:rsidRDefault="00436DBE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3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A25788" w:rsidRPr="00974082" w:rsidTr="003F25A3">
        <w:trPr>
          <w:jc w:val="center"/>
        </w:trPr>
        <w:tc>
          <w:tcPr>
            <w:tcW w:w="820" w:type="dxa"/>
          </w:tcPr>
          <w:p w:rsidR="00937803" w:rsidRPr="00974082" w:rsidRDefault="003F25A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97408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3F25A3" w:rsidRDefault="00780C84" w:rsidP="003F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3F25A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937803" w:rsidRPr="003F25A3" w:rsidRDefault="003F25A3" w:rsidP="00E71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</w:tbl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p w:rsidR="00DB71B8" w:rsidRPr="0097408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sr-Cyrl-CS"/>
        </w:rPr>
      </w:pPr>
    </w:p>
    <w:p w:rsidR="00DB71B8" w:rsidRPr="0097408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sr-Cyrl-CS"/>
        </w:rPr>
      </w:pPr>
    </w:p>
    <w:p w:rsidR="00DB71B8" w:rsidRPr="0097408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sr-Cyrl-CS"/>
        </w:rPr>
      </w:pPr>
    </w:p>
    <w:p w:rsidR="00DB71B8" w:rsidRPr="0097408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sr-Cyrl-CS"/>
        </w:rPr>
      </w:pPr>
    </w:p>
    <w:p w:rsidR="00DB71B8" w:rsidRPr="0097408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sr-Cyrl-CS"/>
        </w:rPr>
      </w:pPr>
    </w:p>
    <w:p w:rsidR="00BC49DC" w:rsidRPr="0097408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408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C49DC" w:rsidRPr="00974082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97408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</w:t>
      </w:r>
      <w:r w:rsidR="00E716C5" w:rsidRPr="00974082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97408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sr-Cyrl-CS"/>
        </w:rPr>
      </w:pPr>
    </w:p>
    <w:p w:rsidR="00431646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F37E2B" w:rsidRPr="00113558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Страница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2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F37E2B" w:rsidRPr="00974082" w:rsidRDefault="00F37E2B" w:rsidP="00AD7F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E3762" w:rsidRPr="00974082" w:rsidRDefault="005E376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CS"/>
        </w:rPr>
        <w:sectPr w:rsidR="005E3762" w:rsidRPr="00974082" w:rsidSect="005E37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146D1C" w:rsidRPr="00974082" w:rsidRDefault="00146D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CS"/>
        </w:rPr>
      </w:pPr>
    </w:p>
    <w:p w:rsidR="00780C84" w:rsidRPr="0097408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sr-Cyrl-CS"/>
        </w:rPr>
        <w:t>О</w:t>
      </w:r>
      <w:r w:rsidRPr="0097408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бразац бр.1</w:t>
      </w:r>
    </w:p>
    <w:p w:rsidR="00441F65" w:rsidRPr="0097408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ОПШТИ ПОДАЦИ О ЈАВНОЈ НАБАВЦИ</w:t>
      </w:r>
    </w:p>
    <w:p w:rsidR="00441F65" w:rsidRPr="00974082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4F81BD" w:themeColor="accent1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Назив, адреса и интернет страница наручиоца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41F65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Специјална болница за рехабилитацију „Гамзиград“ у Зајечару, Гамзиградска Бања, Бањски трг 12, </w:t>
      </w:r>
      <w:r w:rsidRPr="00974082">
        <w:rPr>
          <w:rFonts w:ascii="Times New Roman" w:hAnsi="Times New Roman" w:cs="Times New Roman"/>
          <w:color w:val="4F81BD" w:themeColor="accent1"/>
          <w:sz w:val="20"/>
          <w:szCs w:val="20"/>
        </w:rPr>
        <w:t>www.</w:t>
      </w:r>
      <w:r w:rsidR="00D95358" w:rsidRPr="00974082">
        <w:rPr>
          <w:rFonts w:ascii="Times New Roman" w:hAnsi="Times New Roman" w:cs="Times New Roman"/>
          <w:color w:val="4F81BD" w:themeColor="accent1"/>
          <w:sz w:val="20"/>
          <w:szCs w:val="20"/>
          <w:lang w:val="sr-Latn-CS"/>
        </w:rPr>
        <w:t>gamzigradskabanja.org.rs</w:t>
      </w:r>
    </w:p>
    <w:p w:rsidR="00441F65" w:rsidRPr="00974082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val="sr-Cyrl-CS"/>
        </w:rPr>
      </w:pPr>
    </w:p>
    <w:p w:rsidR="00BC49DC" w:rsidRPr="0097408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Врста поступка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AF2B20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Отворени поступак</w:t>
      </w:r>
      <w:r w:rsidR="00441F65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41F65" w:rsidRPr="0097408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Предмет јавне набавке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C60E73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Добра</w:t>
      </w:r>
      <w:r w:rsidR="00441F65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41F65" w:rsidRPr="0097408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974082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.</w:t>
      </w:r>
    </w:p>
    <w:p w:rsidR="00441F65" w:rsidRPr="0097408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Контакт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41F65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19228 </w:t>
      </w:r>
      <w:r w:rsidR="00441F65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Гамзиградска Бања, Бањски трг 12,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 xml:space="preserve"> факс:</w:t>
      </w:r>
      <w:r w:rsidR="00382A3A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79723C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019/450-446 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>са назнаком за председника Комис</w:t>
      </w:r>
      <w:r w:rsidR="0079723C" w:rsidRPr="00974082">
        <w:rPr>
          <w:rFonts w:ascii="Times New Roman" w:hAnsi="Times New Roman" w:cs="Times New Roman"/>
          <w:color w:val="000000"/>
          <w:sz w:val="20"/>
          <w:szCs w:val="20"/>
        </w:rPr>
        <w:t>ије и називом предметне набавке</w:t>
      </w:r>
      <w:r w:rsidR="0079723C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; за информац</w:t>
      </w:r>
      <w:r w:rsidR="00241123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ије</w:t>
      </w:r>
      <w:r w:rsidR="00C97E28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:</w:t>
      </w:r>
      <w:r w:rsidR="00241123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председник Комисије Жарко Ђо</w:t>
      </w:r>
      <w:r w:rsidR="0079723C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рђевић тел. 019/440-882 и 062/800 4337.</w:t>
      </w:r>
    </w:p>
    <w:p w:rsidR="0079723C" w:rsidRPr="00974082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</w:pPr>
    </w:p>
    <w:p w:rsidR="0079723C" w:rsidRPr="00974082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BC49DC" w:rsidRPr="00974082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color w:val="000000"/>
          <w:sz w:val="20"/>
          <w:szCs w:val="20"/>
        </w:rPr>
        <w:t>ПОДАЦИ О ПРЕДМЕТУ ЈАВНЕ НАБАВКЕ</w:t>
      </w:r>
    </w:p>
    <w:p w:rsidR="00A83FC6" w:rsidRPr="00974082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</w:pPr>
    </w:p>
    <w:p w:rsidR="00A83FC6" w:rsidRPr="00974082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Опис предметне набавке, назив и ознака из општег речника набавке</w:t>
      </w:r>
      <w:r w:rsidRPr="0097408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60E73" w:rsidRPr="00974082" w:rsidRDefault="00A83FC6" w:rsidP="00A83F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F1141B" w:rsidRPr="00F04EB5" w:rsidRDefault="00F1141B" w:rsidP="00F1141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04EB5">
        <w:rPr>
          <w:rFonts w:ascii="Times New Roman" w:hAnsi="Times New Roman" w:cs="Times New Roman"/>
          <w:b/>
          <w:sz w:val="20"/>
          <w:szCs w:val="20"/>
          <w:lang w:val="sr-Cyrl-CS"/>
        </w:rPr>
        <w:t>- НАМИРНИЦЕ</w:t>
      </w:r>
      <w:r w:rsidR="00D735C5" w:rsidRPr="00F04EB5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BE7E55" w:rsidRDefault="00BE7E55" w:rsidP="00F1141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0"/>
          <w:szCs w:val="20"/>
          <w:lang w:val="sr-Cyrl-CS"/>
        </w:rPr>
      </w:pPr>
    </w:p>
    <w:p w:rsidR="00D735C5" w:rsidRPr="007A0272" w:rsidRDefault="008A35F7" w:rsidP="00F1141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A2CC8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1. партија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: </w:t>
      </w:r>
      <w:r w:rsidR="00BE7E55" w:rsidRPr="00BE25E4">
        <w:rPr>
          <w:rFonts w:ascii="Times New Roman" w:hAnsi="Times New Roman" w:cs="Times New Roman"/>
          <w:b/>
          <w:sz w:val="20"/>
          <w:szCs w:val="20"/>
          <w:lang w:val="sr-Cyrl-CS"/>
        </w:rPr>
        <w:t>15612100 - Пшенично брашно</w:t>
      </w:r>
      <w:r w:rsidR="007A027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7A0272">
        <w:rPr>
          <w:rFonts w:ascii="Times New Roman" w:hAnsi="Times New Roman" w:cs="Times New Roman"/>
          <w:sz w:val="20"/>
          <w:szCs w:val="20"/>
          <w:lang w:val="sr-Cyrl-CS"/>
        </w:rPr>
        <w:t>(тип 500)</w:t>
      </w:r>
    </w:p>
    <w:p w:rsidR="00BC49DC" w:rsidRPr="007A0272" w:rsidRDefault="008A35F7" w:rsidP="00BE7E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BE7E55" w:rsidRPr="00BE25E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15811100 </w:t>
      </w:r>
      <w:r w:rsidR="00F861FC">
        <w:rPr>
          <w:rFonts w:ascii="Times New Roman" w:hAnsi="Times New Roman" w:cs="Times New Roman"/>
          <w:b/>
          <w:sz w:val="20"/>
          <w:szCs w:val="20"/>
          <w:lang w:val="sr-Cyrl-CS"/>
        </w:rPr>
        <w:t>–</w:t>
      </w:r>
      <w:r w:rsidR="00BE7E55" w:rsidRPr="00BE25E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Хлеб</w:t>
      </w:r>
      <w:r w:rsidR="00F861F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7A0272">
        <w:rPr>
          <w:rFonts w:ascii="Times New Roman" w:hAnsi="Times New Roman" w:cs="Times New Roman"/>
          <w:sz w:val="20"/>
          <w:szCs w:val="20"/>
          <w:lang w:val="sr-Cyrl-CS"/>
        </w:rPr>
        <w:t>(полубели и црни</w:t>
      </w:r>
      <w:r w:rsidR="00B84055">
        <w:rPr>
          <w:rFonts w:ascii="Times New Roman" w:hAnsi="Times New Roman" w:cs="Times New Roman"/>
          <w:sz w:val="20"/>
          <w:szCs w:val="20"/>
          <w:lang w:val="sr-Cyrl-CS"/>
        </w:rPr>
        <w:t xml:space="preserve"> – 0,5 кг</w:t>
      </w:r>
      <w:r w:rsidR="007A0272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37E2B" w:rsidRPr="007A0272" w:rsidRDefault="00BE7E5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BE25E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ab/>
      </w:r>
      <w:r w:rsidR="008A35F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</w:t>
      </w:r>
      <w:r w:rsidR="008A35F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15812100 </w:t>
      </w:r>
      <w:r w:rsidR="007A027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–</w:t>
      </w:r>
      <w:r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Пецива</w:t>
      </w:r>
      <w:r w:rsidR="007A027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(сирењавка</w:t>
      </w:r>
      <w:r w:rsidR="00E67A8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160 гр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 данско пециво са сиром</w:t>
      </w:r>
      <w:r w:rsidR="00E67A8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160 гр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и кифла са сиром</w:t>
      </w:r>
      <w:r w:rsidR="00E67A8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80 гр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F37E2B" w:rsidRPr="001A7480" w:rsidRDefault="00BE7E5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BE25E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ab/>
      </w:r>
      <w:r w:rsidR="008A35F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8A35F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15551300 </w:t>
      </w:r>
      <w:r w:rsidR="001A7480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–</w:t>
      </w:r>
      <w:r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Јогурт</w:t>
      </w:r>
      <w:r w:rsidR="001A7480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9B01F5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(у чаши </w:t>
      </w:r>
      <w:r w:rsidR="001A7480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180 </w:t>
      </w:r>
      <w:r w:rsidR="009B01F5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гр</w:t>
      </w:r>
      <w:r w:rsidR="001A7480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6B0489" w:rsidRPr="00BE25E4" w:rsidRDefault="008A35F7" w:rsidP="000D03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0D0313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15542100 - Бели меки</w:t>
      </w:r>
      <w:r w:rsidR="00B84055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ситан</w:t>
      </w:r>
      <w:r w:rsidR="000D0313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сир</w:t>
      </w:r>
      <w:r w:rsidR="007A027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</w:p>
    <w:p w:rsidR="00F37E2B" w:rsidRPr="007A0272" w:rsidRDefault="008A35F7" w:rsidP="007A027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6B0489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15331400 -</w:t>
      </w:r>
      <w:r w:rsidR="006B0489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Конзервисано поврће и/или поврће у конзерви</w:t>
      </w:r>
      <w:r w:rsidR="007A027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</w:t>
      </w:r>
      <w:r w:rsidR="007A0272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боранија 5/1 лименка, грашак 5/1 лименка, цвекла 5/1 лименка, краставац 5/1 лименка и ђувеч 5/1 лименка)</w:t>
      </w:r>
    </w:p>
    <w:p w:rsidR="00946DB1" w:rsidRPr="00F861FC" w:rsidRDefault="008A35F7" w:rsidP="00946DB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7</w:t>
      </w:r>
      <w:r w:rsidR="00F861F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партија: </w:t>
      </w:r>
      <w:r w:rsidR="007468DD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15800000 - Разни прехрамбени производи</w:t>
      </w:r>
      <w:r w:rsidR="007468DD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</w:t>
      </w:r>
      <w:r w:rsidR="00F861FC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(алева паприка, 15850000 – Тестенине/макароне, 15421000 – Рафинисано уље/зејтин, 15332230 – Мармелада</w:t>
      </w:r>
      <w:r w:rsidR="006A714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1/1</w:t>
      </w:r>
      <w:r w:rsidR="00F861FC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 15545000 – Сирни намаз/топљени сир</w:t>
      </w:r>
      <w:r w:rsidR="006A714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– кутија 1/6</w:t>
      </w:r>
      <w:r w:rsidR="00F861FC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 03211300 – Пиринач, 15831000 – Шећер, 15861000 – Кафа</w:t>
      </w:r>
      <w:r w:rsidR="00E67A8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/млевена</w:t>
      </w:r>
      <w:r w:rsidR="00F861FC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 15871100 – Сирће/алкохолно, 15872400 – Со јодирана, 15240000 – Риба у конзерви/сардина</w:t>
      </w:r>
      <w:r w:rsidR="00D24CFF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125 гр</w:t>
      </w:r>
      <w:r w:rsidR="00F861FC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646421" w:rsidRPr="00BE25E4" w:rsidRDefault="008A35F7" w:rsidP="00BE25E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8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0E317D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 xml:space="preserve">15110000 </w:t>
      </w:r>
      <w:r w:rsidR="00BE25E4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–</w:t>
      </w:r>
      <w:r w:rsidR="000E317D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 xml:space="preserve"> Месо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</w:t>
      </w:r>
      <w:r w:rsidR="00646421" w:rsidRPr="00646421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15113000 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–</w:t>
      </w:r>
      <w:r w:rsidR="003D02E5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</w:t>
      </w:r>
      <w:r w:rsidR="00646421" w:rsidRPr="00646421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Свињетина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и </w:t>
      </w:r>
      <w:r w:rsidR="007A0272" w:rsidRPr="00646421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15111100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– </w:t>
      </w:r>
      <w:r w:rsidR="007A0272" w:rsidRPr="00646421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Јунетина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3D02E5" w:rsidRPr="007A0272" w:rsidRDefault="008A35F7" w:rsidP="000D03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9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3D02E5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15112130 - Пилеће месо</w:t>
      </w:r>
      <w:r w:rsidR="00965A45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 xml:space="preserve"> </w:t>
      </w:r>
      <w:r w:rsidR="007A0272" w:rsidRP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(цело пиле)</w:t>
      </w:r>
    </w:p>
    <w:p w:rsidR="00965A45" w:rsidRPr="002C26B8" w:rsidRDefault="008A35F7" w:rsidP="000D03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0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965A45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15131700 - Месне прерађевине</w:t>
      </w:r>
      <w:r w:rsidR="002C26B8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2C26B8" w:rsidRP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(Пилећ</w:t>
      </w:r>
      <w:r w:rsid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а</w:t>
      </w:r>
      <w:r w:rsidR="002C26B8" w:rsidRP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ви</w:t>
      </w:r>
      <w:r w:rsid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ршла, 15131230 – Салама</w:t>
      </w:r>
      <w:r w:rsidR="00C51C5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/тип: посебна/дијет</w:t>
      </w:r>
      <w:r w:rsid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 15131310 – Паштета</w:t>
      </w:r>
      <w:r w:rsidR="00C51C5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/јетрена</w:t>
      </w:r>
      <w:r w:rsidR="006A714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0,050 кг</w:t>
      </w:r>
      <w:r w:rsid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6E20E7" w:rsidRPr="002C26B8" w:rsidRDefault="002C26B8" w:rsidP="002C26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1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.</w:t>
      </w:r>
      <w:r w:rsidR="006A714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Pr="002C26B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партија </w:t>
      </w:r>
      <w:r w:rsidR="006E20E7" w:rsidRPr="002C26B8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15131200 - Сушено, усољено, димљено или зачињено месо</w:t>
      </w:r>
      <w:r w:rsidR="006E20E7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(15131130 – Кобасице</w:t>
      </w:r>
      <w:r w:rsidR="00C51C5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/димљене домаће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, 15131220 – Сланина, Ребра, </w:t>
      </w:r>
      <w:r w:rsidR="006E20E7" w:rsidRPr="006E20E7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15412100</w:t>
      </w:r>
      <w:r w:rsidR="006E20E7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- </w:t>
      </w:r>
      <w:r w:rsidR="006E20E7" w:rsidRPr="006E20E7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Животињске масти</w:t>
      </w:r>
      <w:r w:rsidR="00C51C5D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/свињска маст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6E20E7" w:rsidRPr="007A0272" w:rsidRDefault="008A35F7" w:rsidP="000D03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6E20E7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 xml:space="preserve">15221000 - Смрзнута риба </w:t>
      </w:r>
      <w:r w:rsidR="007A0272" w:rsidRP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(ослић „хоки“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300-500гр</w:t>
      </w:r>
      <w:r w:rsidR="007A0272" w:rsidRP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6E20E7" w:rsidRPr="007A0272" w:rsidRDefault="008A35F7" w:rsidP="000D03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6E20E7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03142500</w:t>
      </w:r>
      <w:r w:rsidR="00357E62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 xml:space="preserve"> - </w:t>
      </w:r>
      <w:r w:rsidR="006E20E7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Јаја</w:t>
      </w:r>
      <w:r w:rsidR="00357E62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 xml:space="preserve">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(Б класа)</w:t>
      </w:r>
    </w:p>
    <w:p w:rsidR="00796B58" w:rsidRDefault="008A35F7" w:rsidP="00BE25E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BE25E4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Latn-CS"/>
        </w:rPr>
        <w:t>03221000 – Поврће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(</w:t>
      </w:r>
      <w:r w:rsidR="007A0272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03221250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–</w:t>
      </w:r>
      <w:r w:rsidR="007A0272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Тиквице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</w:t>
      </w:r>
      <w:r w:rsidR="007A0272" w:rsidRP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</w:t>
      </w:r>
      <w:r w:rsidR="007A0272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03221240 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–</w:t>
      </w:r>
      <w:r w:rsidR="007A0272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Парадајз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,</w:t>
      </w:r>
      <w:r w:rsid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="00796B58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03212100 </w:t>
      </w:r>
      <w:r w:rsid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–</w:t>
      </w:r>
      <w:r w:rsidR="00796B58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Кромпир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, </w:t>
      </w:r>
      <w:r w:rsidR="007A0272" w:rsidRPr="007A027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03221410 – Купус, </w:t>
      </w:r>
      <w:r w:rsidR="006302B3" w:rsidRP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03221270 </w:t>
      </w:r>
      <w:r w:rsid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–</w:t>
      </w:r>
      <w:r w:rsidR="006302B3" w:rsidRP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Краставац</w:t>
      </w:r>
      <w:r w:rsidR="0079629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салатар</w:t>
      </w:r>
      <w:r w:rsid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, </w:t>
      </w:r>
      <w:r w:rsidR="00796B58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03221113 - Црни лук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, </w:t>
      </w:r>
      <w:r w:rsidR="00F861FC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Бели лук, </w:t>
      </w:r>
      <w:r w:rsidR="006302B3" w:rsidRP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03221420 – Карфиол</w:t>
      </w:r>
      <w:r w:rsid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, </w:t>
      </w:r>
      <w:r w:rsidR="006302B3" w:rsidRP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03221112 – Шаргарепа, 03221230 </w:t>
      </w:r>
      <w:r w:rsid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–</w:t>
      </w:r>
      <w:r w:rsidR="006302B3" w:rsidRP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Паприка</w:t>
      </w:r>
      <w:r w:rsidR="006302B3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и </w:t>
      </w:r>
      <w:r w:rsidR="00796B58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03221210 </w:t>
      </w:r>
      <w:r w:rsid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–</w:t>
      </w:r>
      <w:r w:rsidR="00796B58" w:rsidRPr="00796B58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Пасуљ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</w:p>
    <w:p w:rsidR="00357540" w:rsidRPr="00BE25E4" w:rsidRDefault="008A35F7" w:rsidP="00BE25E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партија: </w:t>
      </w:r>
      <w:r w:rsidR="00BE25E4" w:rsidRP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03222000 - Воће </w:t>
      </w:r>
      <w:r w:rsidR="00BE25E4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(</w:t>
      </w:r>
      <w:r w:rsidR="00357540" w:rsidRPr="00357540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03222332</w:t>
      </w:r>
      <w:r w:rsidR="00357540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–</w:t>
      </w:r>
      <w:r w:rsidR="00357540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 </w:t>
      </w:r>
      <w:r w:rsidR="00357540" w:rsidRPr="00357540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>Брескве</w:t>
      </w:r>
      <w:r w:rsidR="009654C6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и </w:t>
      </w:r>
      <w:r w:rsidR="009654C6" w:rsidRPr="009654C6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03222321 </w:t>
      </w:r>
      <w:r w:rsidR="00084CF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–</w:t>
      </w:r>
      <w:r w:rsidR="009654C6" w:rsidRPr="009654C6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Јабуке</w:t>
      </w:r>
      <w:r w:rsidR="00084CF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/ тип „ајдаред“ </w:t>
      </w:r>
      <w:r w:rsidR="00084CFB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I </w:t>
      </w:r>
      <w:r w:rsidR="00084CF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класа</w:t>
      </w:r>
      <w:r w:rsidR="00BE25E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)</w:t>
      </w:r>
      <w:r w:rsidR="008137F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.</w:t>
      </w:r>
    </w:p>
    <w:p w:rsidR="00357E62" w:rsidRPr="006B0489" w:rsidRDefault="00357E62" w:rsidP="000D03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280"/>
        <w:gridCol w:w="8905"/>
      </w:tblGrid>
      <w:tr w:rsidR="00311E12" w:rsidRPr="00311E12" w:rsidTr="007468DD">
        <w:tc>
          <w:tcPr>
            <w:tcW w:w="1295" w:type="dxa"/>
            <w:gridSpan w:val="2"/>
            <w:shd w:val="clear" w:color="auto" w:fill="FFFFFF"/>
            <w:vAlign w:val="center"/>
            <w:hideMark/>
          </w:tcPr>
          <w:p w:rsidR="00311E12" w:rsidRPr="00311E12" w:rsidRDefault="00311E12" w:rsidP="006B04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6B048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311E12" w:rsidRPr="00311E12" w:rsidRDefault="00311E12" w:rsidP="006B04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</w:tr>
      <w:tr w:rsidR="007468DD" w:rsidTr="007468D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5493" w:type="dxa"/>
          <w:tblCellSpacing w:w="0" w:type="dxa"/>
        </w:trPr>
        <w:tc>
          <w:tcPr>
            <w:tcW w:w="0" w:type="auto"/>
            <w:noWrap/>
            <w:vAlign w:val="center"/>
          </w:tcPr>
          <w:p w:rsidR="007468DD" w:rsidRDefault="007468DD">
            <w:pPr>
              <w:rPr>
                <w:sz w:val="24"/>
                <w:szCs w:val="24"/>
              </w:rPr>
            </w:pPr>
          </w:p>
        </w:tc>
      </w:tr>
      <w:tr w:rsidR="00311E12" w:rsidRPr="00311E12" w:rsidTr="007468DD">
        <w:tc>
          <w:tcPr>
            <w:tcW w:w="1295" w:type="dxa"/>
            <w:gridSpan w:val="2"/>
            <w:shd w:val="clear" w:color="auto" w:fill="FFFFFF"/>
            <w:vAlign w:val="center"/>
          </w:tcPr>
          <w:p w:rsidR="00311E12" w:rsidRPr="00311E12" w:rsidRDefault="00311E12" w:rsidP="00311E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shd w:val="clear" w:color="auto" w:fill="FFFFFF"/>
            <w:vAlign w:val="center"/>
          </w:tcPr>
          <w:p w:rsidR="00311E12" w:rsidRPr="00311E12" w:rsidRDefault="00311E12" w:rsidP="00311E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E2B" w:rsidRDefault="00F37E2B" w:rsidP="000B5A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Pr="003010A9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  <w:lang w:val="sr-Latn-CS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Страница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3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A83FC6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C51C5D" w:rsidRPr="00974082" w:rsidRDefault="00C51C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BC49DC" w:rsidRPr="0097408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О</w:t>
      </w:r>
      <w:r w:rsidR="00BC49DC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бразац бр.2</w:t>
      </w:r>
    </w:p>
    <w:p w:rsidR="00146D1C" w:rsidRPr="00974082" w:rsidRDefault="00146D1C" w:rsidP="00523F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Latn-CS"/>
        </w:rPr>
      </w:pPr>
    </w:p>
    <w:p w:rsidR="003F112A" w:rsidRPr="00974082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</w:pPr>
    </w:p>
    <w:p w:rsidR="003F112A" w:rsidRPr="00974082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</w:pPr>
    </w:p>
    <w:p w:rsidR="00BC49DC" w:rsidRPr="00557621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СПЕЦИФИКАЦИЈА И ОПИС </w:t>
      </w:r>
      <w:r w:rsidR="00C60E73" w:rsidRPr="0055762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</w:t>
      </w:r>
      <w:r w:rsidR="007537D3" w:rsidRPr="00557621"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  <w:t>A</w:t>
      </w:r>
      <w:r w:rsidR="00C60E73" w:rsidRPr="0055762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РА</w:t>
      </w:r>
    </w:p>
    <w:p w:rsidR="00DE6367" w:rsidRPr="00557621" w:rsidRDefault="00DE6367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977A1" w:rsidRPr="00557621" w:rsidRDefault="009977A1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977A1" w:rsidRPr="00557621" w:rsidRDefault="009977A1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790548" w:rsidRPr="00557621" w:rsidRDefault="00790548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Намирнице се об</w:t>
      </w:r>
      <w:r w:rsidR="00BC292C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ликују у 15 партија са процењен</w:t>
      </w:r>
      <w:r w:rsidR="00BC292C" w:rsidRPr="00557621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м </w:t>
      </w:r>
      <w:r w:rsidR="00BC292C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количинама за годину дана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:</w:t>
      </w:r>
    </w:p>
    <w:p w:rsidR="00FE77E9" w:rsidRPr="00557621" w:rsidRDefault="00FE77E9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FE77E9" w:rsidRPr="00557621" w:rsidRDefault="00790548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1. партија: </w:t>
      </w:r>
      <w:r w:rsidR="000814D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брашно (тип 500) – 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450 кг</w:t>
      </w:r>
      <w:r w:rsidR="000814D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0814D6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2. партија: хлеб (полубели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 0,5</w:t>
      </w:r>
      <w:r w:rsidR="009B01F5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кг </w:t>
      </w:r>
      <w:r w:rsid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– 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22.000</w:t>
      </w:r>
      <w:r w:rsid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и црни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 0,5</w:t>
      </w:r>
      <w:r w:rsidR="009B01F5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кг </w:t>
      </w:r>
      <w:r w:rsid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– 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12.500</w:t>
      </w:r>
      <w:r w:rsid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); </w:t>
      </w:r>
    </w:p>
    <w:p w:rsidR="00FE77E9" w:rsidRPr="00557621" w:rsidRDefault="000814D6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3. партија: пециво</w:t>
      </w:r>
      <w:r w:rsidR="00FE77E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(сирењавка</w:t>
      </w:r>
      <w:r w:rsidR="00826B1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од 160 гр –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6.700</w:t>
      </w:r>
      <w:r w:rsidR="00D93786" w:rsidRP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FE77E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данско пециво са сиром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826B1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од 160 гр – 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10.000</w:t>
      </w:r>
      <w:r w:rsidR="00D93786" w:rsidRP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FE77E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кифла са сиром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826B1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од 80 гр – </w:t>
      </w:r>
      <w:r w:rsidR="00541CCB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10.000</w:t>
      </w:r>
      <w:r w:rsidR="00D93786" w:rsidRP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9378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FE77E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0814D6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4. партија: јогурт</w:t>
      </w:r>
      <w:r w:rsidR="009B01F5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(</w:t>
      </w:r>
      <w:r w:rsidR="001A748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180 </w:t>
      </w:r>
      <w:r w:rsidR="009B01F5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гр</w:t>
      </w:r>
      <w:r w:rsidR="00FE77E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пластична чаша)</w:t>
      </w:r>
      <w:r w:rsidR="00D9378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</w:t>
      </w:r>
      <w:r w:rsidR="00614C64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23.000 комада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614C64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5. партија: бели</w:t>
      </w:r>
      <w:r w:rsidR="00311E1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меки</w:t>
      </w:r>
      <w:r w:rsidR="00B84055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ситан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311E12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сир 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– 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1.000 кг</w:t>
      </w:r>
      <w:r w:rsidR="000814D6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0814D6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6. партија: конзерви</w:t>
      </w:r>
      <w:r w:rsidR="006B0489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сано поврће 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993290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боранија 5/1 лименка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–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500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грашак 5/1 лименка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–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500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цвек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ла 5/1 лименка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- 500</w:t>
      </w:r>
      <w:r w:rsidR="00FA1D01" w:rsidRP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краставац 5/1 лименка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–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500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и ђувеч 5/1 лименка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–</w:t>
      </w:r>
      <w:r w:rsidR="006A48D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400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="00FE77E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FE77E9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7. партија; </w:t>
      </w:r>
      <w:r w:rsidR="007468D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разни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прехрамбени производи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(алева паприка</w:t>
      </w:r>
      <w:r w:rsidR="00974D1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100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макароне</w:t>
      </w:r>
      <w:r w:rsidR="00974D1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1.800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зејтин</w:t>
      </w:r>
      <w:r w:rsidR="00974D1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3.100 л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мармелада 1/1</w:t>
      </w:r>
      <w:r w:rsidR="00974D1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250 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топњени сир</w:t>
      </w:r>
      <w:r w:rsidR="0080243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(кутија 1/6) – 5.000 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пиринач</w:t>
      </w:r>
      <w:r w:rsidR="003E4F6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900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шећер</w:t>
      </w:r>
      <w:r w:rsidR="003E4F6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900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кафа</w:t>
      </w:r>
      <w:r w:rsidR="00E67A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/млевена</w:t>
      </w:r>
      <w:r w:rsidR="003E4F6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50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сирће природно алкохолно</w:t>
      </w:r>
      <w:r w:rsidR="00454C63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600 л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со кухињска јодирана</w:t>
      </w:r>
      <w:r w:rsidR="00CC219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400 кг, сардина/</w:t>
      </w:r>
      <w:r w:rsidR="00D24CFF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конзерва </w:t>
      </w:r>
      <w:r w:rsidR="00CC219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125 гр –</w:t>
      </w:r>
      <w:r w:rsidR="00454C63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6.000 комада</w:t>
      </w:r>
      <w:r w:rsidR="00CC219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FE77E9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8. партија: месо</w:t>
      </w:r>
      <w:r w:rsidR="002C163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(свињско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француска об</w:t>
      </w:r>
      <w:r w:rsidR="00614C64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рада</w:t>
      </w:r>
      <w:r w:rsidR="002C163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3.000 кг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и</w:t>
      </w:r>
      <w:r w:rsidR="002C163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јунеће</w:t>
      </w:r>
      <w:r w:rsidR="00614C64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миланез</w:t>
      </w:r>
      <w:r w:rsidR="002C163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1.500 кг</w:t>
      </w:r>
      <w:r w:rsidR="00614C64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FE77E9" w:rsidRPr="00557621" w:rsidRDefault="00614C64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9. партија: пилеће месо (цело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пиле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="002C1637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6.500 кг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;</w:t>
      </w:r>
    </w:p>
    <w:p w:rsidR="00790548" w:rsidRPr="00557621" w:rsidRDefault="00FE77E9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10. партија: месне прерађевине (</w:t>
      </w:r>
      <w:r w:rsidR="00815858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виршле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пилеће</w:t>
      </w:r>
      <w:r w:rsidR="00815858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1.500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салама</w:t>
      </w:r>
      <w:r w:rsidR="00815858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тип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: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посебна/дијет</w:t>
      </w:r>
      <w:r w:rsidR="00815858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800 кг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паштета јетрена 0,050 </w:t>
      </w:r>
      <w:r w:rsidR="00CC219D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кг</w:t>
      </w:r>
      <w:r w:rsidR="00815858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20.000 комада</w:t>
      </w:r>
      <w:r w:rsidR="00A0180D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;</w:t>
      </w:r>
    </w:p>
    <w:p w:rsidR="00A0180D" w:rsidRPr="00557621" w:rsidRDefault="00A0180D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11. партија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: димљени сухомеснати производи и маст (кобасице димљене домаће</w:t>
      </w:r>
      <w:r w:rsidR="00137D5E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400 кг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сланина</w:t>
      </w:r>
      <w:r w:rsidR="00137D5E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2.000 кг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ребра</w:t>
      </w:r>
      <w:r w:rsidR="00137D5E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300 кг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свињска маст</w:t>
      </w:r>
      <w:r w:rsidR="00137D5E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200</w:t>
      </w:r>
      <w:r w:rsidR="00885705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кг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);</w:t>
      </w:r>
    </w:p>
    <w:p w:rsidR="00D77089" w:rsidRPr="00557621" w:rsidRDefault="00D77089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12. </w:t>
      </w:r>
      <w:r w:rsidR="00885705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партија: риба смрзнута (ослић „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хоки</w:t>
      </w:r>
      <w:r w:rsidR="00885705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“ 300–500 гр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</w:t>
      </w:r>
      <w:r w:rsidR="00885705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2.000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;</w:t>
      </w:r>
    </w:p>
    <w:p w:rsidR="00D77089" w:rsidRPr="00557621" w:rsidRDefault="004617F1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13. партија: јаја (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 класа)</w:t>
      </w:r>
      <w:r w:rsidR="00AB2122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50.000 комада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; </w:t>
      </w:r>
    </w:p>
    <w:p w:rsidR="00D77089" w:rsidRPr="00557621" w:rsidRDefault="00D77089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14. партија: поврће (тиквице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парадајз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700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кромпир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9.000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купус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10.000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краставац</w:t>
      </w:r>
      <w:r w:rsidR="001247E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салатар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2.500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црни лук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1.350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бели лук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– 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150 кг, карфи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ол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FA1D0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– 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шаргарепа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2.000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 паприка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3.000</w:t>
      </w:r>
      <w:r w:rsidR="00FA1D0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кг и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пасуљ</w:t>
      </w:r>
      <w:r w:rsidR="00525AE1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1.000 кг</w:t>
      </w: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);</w:t>
      </w:r>
    </w:p>
    <w:p w:rsidR="00D77089" w:rsidRPr="00557621" w:rsidRDefault="00137D5E" w:rsidP="00075F2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15. партија: воће (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брескве </w:t>
      </w:r>
      <w:r w:rsidR="00BF530F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– 400 кг 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и јабуке</w:t>
      </w:r>
      <w:r w:rsidR="00A63A8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/</w:t>
      </w:r>
      <w:r w:rsidR="00A63A8B" w:rsidRPr="00A63A8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="00A63A8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тип „ајдаред“ </w:t>
      </w:r>
      <w:r w:rsidR="00A63A8B">
        <w:rPr>
          <w:rFonts w:ascii="Times New Roman" w:hAnsi="Times New Roman" w:cs="Times New Roman"/>
          <w:bCs/>
          <w:iCs/>
          <w:color w:val="000000"/>
          <w:sz w:val="20"/>
          <w:szCs w:val="20"/>
          <w:lang w:val="sr-Latn-CS"/>
        </w:rPr>
        <w:t xml:space="preserve">I </w:t>
      </w:r>
      <w:r w:rsidR="00A63A8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класа</w:t>
      </w:r>
      <w:r w:rsidR="00BF530F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– 3.500 кг</w:t>
      </w:r>
      <w:r w:rsidR="00D77089" w:rsidRPr="0055762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).</w:t>
      </w:r>
    </w:p>
    <w:p w:rsidR="00D77089" w:rsidRDefault="00D77089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  <w:lang w:val="sr-Cyrl-CS"/>
        </w:rPr>
      </w:pPr>
    </w:p>
    <w:p w:rsidR="00D77089" w:rsidRDefault="00D77089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  <w:lang w:val="sr-Cyrl-CS"/>
        </w:rPr>
      </w:pPr>
    </w:p>
    <w:p w:rsidR="000814D6" w:rsidRDefault="000814D6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  <w:lang w:val="sr-Cyrl-CS"/>
        </w:rPr>
      </w:pPr>
    </w:p>
    <w:p w:rsidR="000814D6" w:rsidRPr="00790548" w:rsidRDefault="000814D6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color w:val="FF0000"/>
          <w:sz w:val="20"/>
          <w:szCs w:val="20"/>
          <w:lang w:val="sr-Cyrl-CS"/>
        </w:rPr>
        <w:tab/>
      </w:r>
    </w:p>
    <w:p w:rsidR="00790548" w:rsidRPr="00790548" w:rsidRDefault="00790548" w:rsidP="000814D6">
      <w:pPr>
        <w:ind w:firstLine="720"/>
        <w:jc w:val="both"/>
        <w:rPr>
          <w:lang w:val="sr-Latn-CS"/>
        </w:rPr>
      </w:pPr>
      <w:r w:rsidRPr="00790548">
        <w:rPr>
          <w:rFonts w:ascii="Times New Roman" w:hAnsi="Times New Roman" w:cs="Times New Roman"/>
          <w:bCs/>
          <w:iCs/>
          <w:color w:val="FF0000"/>
          <w:sz w:val="20"/>
          <w:szCs w:val="20"/>
          <w:lang w:val="sr-Cyrl-CS"/>
        </w:rPr>
        <w:tab/>
      </w:r>
    </w:p>
    <w:p w:rsidR="009977A1" w:rsidRDefault="009977A1" w:rsidP="007905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</w:pPr>
    </w:p>
    <w:p w:rsidR="009977A1" w:rsidRDefault="009977A1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</w:pPr>
    </w:p>
    <w:p w:rsidR="009977A1" w:rsidRPr="00974082" w:rsidRDefault="009977A1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</w:pPr>
    </w:p>
    <w:p w:rsidR="00F37E2B" w:rsidRPr="00983229" w:rsidRDefault="00F37E2B" w:rsidP="00983229">
      <w:pPr>
        <w:jc w:val="both"/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F37E2B" w:rsidRPr="003010A9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  <w:lang w:val="sr-Latn-CS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Страница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4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F37E2B" w:rsidRPr="00974082" w:rsidRDefault="00F37E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sectPr w:rsidR="00F37E2B" w:rsidRPr="00974082" w:rsidSect="00983229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94D0A" w:rsidRPr="00974082" w:rsidRDefault="00A94D0A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BC49DC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740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Образац бр. 3</w:t>
      </w:r>
    </w:p>
    <w:p w:rsidR="00D03612" w:rsidRPr="00D03612" w:rsidRDefault="00D03612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B30E49" w:rsidRPr="00974082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sr-Cyrl-CS"/>
        </w:rPr>
      </w:pPr>
    </w:p>
    <w:p w:rsidR="00382A3A" w:rsidRPr="00277EDD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277E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УСЛОВИ ЗА УЧЕШЋЕ У ПОСТУПКУ ЈН </w:t>
      </w:r>
    </w:p>
    <w:p w:rsidR="00382A3A" w:rsidRPr="00277EDD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277ED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(</w:t>
      </w:r>
      <w:r w:rsidRPr="00277ED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чл. 75. и чл. 76. </w:t>
      </w:r>
      <w:r w:rsidRPr="00277EDD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Закона о јавним набавкама)</w:t>
      </w:r>
    </w:p>
    <w:p w:rsidR="00D03612" w:rsidRDefault="00D03612" w:rsidP="006701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sr-Cyrl-CS"/>
        </w:rPr>
      </w:pPr>
    </w:p>
    <w:p w:rsidR="00D03612" w:rsidRPr="00974082" w:rsidRDefault="00D03612" w:rsidP="006701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sr-Cyrl-CS"/>
        </w:rPr>
      </w:pPr>
    </w:p>
    <w:tbl>
      <w:tblPr>
        <w:tblStyle w:val="Koordinatnamreatabe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5C0CC1" w:rsidRPr="00974082" w:rsidTr="005E3762">
        <w:trPr>
          <w:jc w:val="center"/>
        </w:trPr>
        <w:tc>
          <w:tcPr>
            <w:tcW w:w="675" w:type="dxa"/>
          </w:tcPr>
          <w:p w:rsidR="005C0CC1" w:rsidRPr="00974082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Н</w:t>
            </w: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Број</w:t>
            </w: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Датум</w:t>
            </w: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5C0CC1" w:rsidRPr="00974082" w:rsidTr="005E3762">
        <w:trPr>
          <w:jc w:val="center"/>
        </w:trPr>
        <w:tc>
          <w:tcPr>
            <w:tcW w:w="675" w:type="dxa"/>
          </w:tcPr>
          <w:p w:rsidR="005C0CC1" w:rsidRPr="0097408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97408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390C49" w:rsidRDefault="005C0CC1" w:rsidP="00390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доказује се достављањем </w:t>
            </w:r>
            <w:r w:rsidR="00390C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извода из регистра надлежног органа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C0CC1" w:rsidRPr="00974082" w:rsidTr="005E3762">
        <w:trPr>
          <w:jc w:val="center"/>
        </w:trPr>
        <w:tc>
          <w:tcPr>
            <w:tcW w:w="675" w:type="dxa"/>
          </w:tcPr>
          <w:p w:rsidR="005C0CC1" w:rsidRPr="0097408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 није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390C49" w:rsidRDefault="00390C49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потврде надлежног суда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C0CC1" w:rsidRPr="00974082" w:rsidTr="005E3762">
        <w:trPr>
          <w:jc w:val="center"/>
        </w:trPr>
        <w:tc>
          <w:tcPr>
            <w:tcW w:w="675" w:type="dxa"/>
          </w:tcPr>
          <w:p w:rsidR="005C0CC1" w:rsidRPr="0097408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обављања делатности за правна лица и</w:t>
            </w:r>
          </w:p>
          <w:p w:rsidR="005C0CC1" w:rsidRPr="00390C49" w:rsidRDefault="005C0CC1" w:rsidP="00390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предузетнике</w:t>
            </w:r>
            <w:r w:rsidR="00160E4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60E43"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доказује се достављањем </w:t>
            </w:r>
            <w:r w:rsidR="00390C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потврде надлежног суда или надлежног органа за регистрацију привредних субјеката</w:t>
            </w:r>
            <w:r w:rsidR="00160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обављања одређених послова за физичка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 xml:space="preserve">лица - </w:t>
            </w: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97408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одговорношћу </w:t>
            </w:r>
            <w:r w:rsidRPr="00C44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(образац бр.</w:t>
            </w:r>
            <w:r w:rsidR="0052155C" w:rsidRPr="00C446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C4466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C44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C0CC1" w:rsidRPr="00974082" w:rsidTr="005E3762">
        <w:trPr>
          <w:jc w:val="center"/>
        </w:trPr>
        <w:tc>
          <w:tcPr>
            <w:tcW w:w="675" w:type="dxa"/>
          </w:tcPr>
          <w:p w:rsidR="005C0CC1" w:rsidRPr="0097408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160E43" w:rsidRDefault="00160E43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 је измирио доспеле порезе, </w:t>
            </w:r>
            <w:r w:rsidR="005C0CC1" w:rsidRPr="00974082">
              <w:rPr>
                <w:rFonts w:ascii="Times New Roman" w:hAnsi="Times New Roman" w:cs="Times New Roman"/>
                <w:sz w:val="16"/>
                <w:szCs w:val="16"/>
              </w:rPr>
              <w:t xml:space="preserve"> доприносе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160E43" w:rsidRDefault="005C0CC1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доказује се достављањем </w:t>
            </w:r>
            <w:r w:rsidR="00160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C0CC1" w:rsidRPr="00974082" w:rsidTr="005E3762">
        <w:trPr>
          <w:jc w:val="center"/>
        </w:trPr>
        <w:tc>
          <w:tcPr>
            <w:tcW w:w="675" w:type="dxa"/>
          </w:tcPr>
          <w:p w:rsidR="005C0CC1" w:rsidRPr="0097408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974082" w:rsidRDefault="003819B2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да у претходне три обрачунске године</w:t>
            </w:r>
            <w:r w:rsidR="005C0CC1" w:rsidRPr="00974082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97408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160E43" w:rsidRDefault="005C0CC1" w:rsidP="00160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достављањем </w:t>
            </w:r>
            <w:r w:rsidR="003819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160E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звештаја о бонитету </w:t>
            </w:r>
            <w:r w:rsidR="003819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или изводом из биланса стања издати од стране надлежног органа</w:t>
            </w: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74082" w:rsidRDefault="005C0CC1" w:rsidP="0021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94D0A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D03612" w:rsidRDefault="00D036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D03612" w:rsidRDefault="00D036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D03612" w:rsidRDefault="00D036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D03612" w:rsidRDefault="00D036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D03612" w:rsidRPr="00974082" w:rsidRDefault="00D036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A94D0A" w:rsidRPr="0097408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</w:p>
    <w:p w:rsidR="005C0CC1" w:rsidRPr="00974082" w:rsidRDefault="005C0CC1" w:rsidP="005E3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  <w:r w:rsidRPr="00974082">
        <w:rPr>
          <w:rFonts w:ascii="Times New Roman" w:hAnsi="Times New Roman" w:cs="Times New Roman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974082" w:rsidRDefault="005C0CC1" w:rsidP="005E3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  <w:lang w:val="sr-Cyrl-CS"/>
        </w:rPr>
      </w:pPr>
      <w:r w:rsidRPr="00974082">
        <w:rPr>
          <w:rFonts w:ascii="Times New Roman" w:hAnsi="Times New Roman" w:cs="Times New Roman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974082" w:rsidRDefault="00155CFF" w:rsidP="005E3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sr-Cyrl-CS"/>
        </w:rPr>
      </w:pPr>
    </w:p>
    <w:p w:rsidR="00840BB1" w:rsidRPr="00974082" w:rsidRDefault="00840BB1" w:rsidP="005E3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5E3762" w:rsidRDefault="005E3762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F37E2B" w:rsidRPr="003010A9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  <w:lang w:val="sr-Latn-CS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Страница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5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F37E2B" w:rsidRPr="00974082" w:rsidRDefault="00F37E2B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  <w:sectPr w:rsidR="00F37E2B" w:rsidRPr="00974082" w:rsidSect="005E37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840BB1" w:rsidRPr="00974082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val="sr-Cyrl-CS"/>
        </w:rPr>
      </w:pPr>
    </w:p>
    <w:p w:rsidR="00BC49DC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O</w:t>
      </w:r>
      <w:r w:rsidR="00BC49DC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баразац бр. 3/1</w:t>
      </w:r>
    </w:p>
    <w:p w:rsidR="00CA54BC" w:rsidRDefault="00CA54B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CA54BC" w:rsidRDefault="00CA54B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CA54BC" w:rsidRPr="00CA54BC" w:rsidRDefault="00CA54B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897FFB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а) У случају да група понуђача поднесе заједничку понуду,</w:t>
      </w:r>
      <w:r w:rsidR="00AF20B1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понуђачи-извршиоци </w:t>
      </w:r>
      <w:r w:rsidR="00155CFF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имају</w:t>
      </w:r>
      <w:r w:rsidR="00AF20B1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неограничену солидарну одговорност према наручиоцу.</w:t>
      </w:r>
    </w:p>
    <w:p w:rsidR="00D64217" w:rsidRPr="0097408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дужан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је да достави доказе о испуњавању обавезних услова за уче</w:t>
      </w:r>
      <w:r w:rsidR="00155CFF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шће у поступку, који су наведни</w:t>
      </w:r>
      <w:r w:rsidR="00AF20B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од тачке 1 до 4.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AF20B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1. члану групе који ће бити носилац посла, односно који ће поднети понуду и који ће</w:t>
      </w:r>
      <w:r w:rsidR="00AF20B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заступати групу понуђача пред наручиоцем;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2. понуђачу који ће у име групе потписати уговор;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3. понуђачу који ће у име групе дати средство обезбеђења;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4. понуђачу који ће издати рачун;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5. рачуну на који ће бити извршено плаћање;</w:t>
      </w:r>
    </w:p>
    <w:p w:rsidR="00BC49DC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6. обавезама сваког понуђача из групе за извршење уговора.</w:t>
      </w:r>
    </w:p>
    <w:p w:rsidR="00D64217" w:rsidRPr="0097408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55CFF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7E5C34" w:rsidRPr="007E5C34" w:rsidRDefault="007E5C3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155CFF" w:rsidRPr="0097408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97FFB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897FFB" w:rsidRPr="00974082" w:rsidRDefault="00897FFB" w:rsidP="00264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BC49DC" w:rsidRPr="00974082" w:rsidRDefault="00BC49DC" w:rsidP="00264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Датум </w:t>
      </w:r>
      <w:r w:rsidR="00E920EE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  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м.п. </w:t>
      </w:r>
      <w:r w:rsidR="00E920EE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ПОНУЂАЧ</w:t>
      </w:r>
    </w:p>
    <w:p w:rsidR="00E920EE" w:rsidRPr="00974082" w:rsidRDefault="00E920EE" w:rsidP="00264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E920EE" w:rsidRPr="00974082" w:rsidRDefault="00E920EE" w:rsidP="00264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______________                                                                                         _______________</w:t>
      </w:r>
    </w:p>
    <w:p w:rsidR="00897FFB" w:rsidRPr="0097408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155CFF" w:rsidRPr="0097408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55CFF" w:rsidRPr="0097408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146D1C" w:rsidRPr="00974082" w:rsidRDefault="00146D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Latn-CS"/>
        </w:rPr>
      </w:pPr>
    </w:p>
    <w:p w:rsidR="00146D1C" w:rsidRPr="00974082" w:rsidRDefault="00146D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Latn-CS"/>
        </w:rPr>
      </w:pPr>
    </w:p>
    <w:p w:rsidR="005E3762" w:rsidRDefault="005E376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860EB2" w:rsidRPr="007E5C34" w:rsidRDefault="00860EB2" w:rsidP="007E5C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sectPr w:rsidR="00860EB2" w:rsidRPr="007E5C34" w:rsidSect="005E376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F37E2B" w:rsidRPr="003010A9" w:rsidRDefault="00F37E2B" w:rsidP="007E5C3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  <w:lang w:val="sr-Latn-CS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lastRenderedPageBreak/>
        <w:t xml:space="preserve">Страница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6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523F4C" w:rsidRPr="00974082" w:rsidRDefault="00523F4C" w:rsidP="00860E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sectPr w:rsidR="00523F4C" w:rsidRPr="00974082" w:rsidSect="00146D1C">
          <w:type w:val="continuous"/>
          <w:pgSz w:w="11907" w:h="16839" w:code="9"/>
          <w:pgMar w:top="993" w:right="568" w:bottom="1440" w:left="1440" w:header="708" w:footer="708" w:gutter="0"/>
          <w:cols w:space="708"/>
          <w:docGrid w:linePitch="360"/>
        </w:sectPr>
      </w:pPr>
    </w:p>
    <w:p w:rsidR="00897FFB" w:rsidRPr="004C790D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Образац бр. 4</w:t>
      </w:r>
    </w:p>
    <w:p w:rsidR="00FB1140" w:rsidRPr="00974082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УПУТСТВО ПОНУЂАЧИМА КАКО ДА САЧИНЕ ПОНУДУ</w:t>
      </w:r>
    </w:p>
    <w:p w:rsidR="00BC49DC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1.</w:t>
      </w:r>
      <w:r w:rsidR="005B5C87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Понуда мора бити састављена на српском језику.</w:t>
      </w:r>
    </w:p>
    <w:p w:rsidR="00BC49DC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2.</w:t>
      </w:r>
      <w:r w:rsidR="00B300B4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305DE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документацији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по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захтевима наручиоца у погледу садржине понуде и под условима под којима се</w:t>
      </w:r>
      <w:r w:rsidR="007669C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спроводи поступак ове јавне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набавке, у складу са Законом о јавним набавкама.</w:t>
      </w:r>
      <w:r w:rsidR="007669C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331460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Понуда мора бити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на </w:t>
      </w:r>
      <w:r w:rsidR="00331460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оригинал</w:t>
      </w:r>
      <w:r w:rsidR="00331460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ном</w:t>
      </w:r>
      <w:r w:rsidR="00331460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преузетом обрасцу понуде, јасна и недвосмислена, попуњена читко</w:t>
      </w:r>
      <w:r w:rsidR="007669C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штампаним словима, потписана од стране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овлашћеног лица за заступање и</w:t>
      </w:r>
      <w:r w:rsidR="007669C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оверена печатом понуђача.</w:t>
      </w:r>
    </w:p>
    <w:p w:rsidR="00B952DE" w:rsidRDefault="00FB1140" w:rsidP="00B952DE">
      <w:pPr>
        <w:pStyle w:val="Teloteksta"/>
        <w:jc w:val="both"/>
        <w:rPr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b/>
          <w:bCs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b/>
          <w:bCs/>
          <w:iCs/>
          <w:color w:val="000000"/>
          <w:sz w:val="20"/>
          <w:szCs w:val="20"/>
        </w:rPr>
        <w:t xml:space="preserve">3. </w:t>
      </w:r>
      <w:r w:rsidR="00B952DE">
        <w:rPr>
          <w:bCs/>
          <w:iCs/>
          <w:color w:val="000000"/>
          <w:sz w:val="20"/>
          <w:szCs w:val="20"/>
          <w:lang w:val="sr-Cyrl-CS"/>
        </w:rPr>
        <w:t>Пону</w:t>
      </w:r>
      <w:r w:rsidR="00C4466B">
        <w:rPr>
          <w:bCs/>
          <w:iCs/>
          <w:color w:val="000000"/>
          <w:sz w:val="20"/>
          <w:szCs w:val="20"/>
          <w:lang w:val="sr-Cyrl-CS"/>
        </w:rPr>
        <w:t xml:space="preserve">ђач може да поднесе понуду за једну или више партија (може у истој коверти), с тим што је дужан да наведе да ли се понуда односи на целокупну набавку или само на одређене партије и у том случају да означи тачно на које се партије односи. </w:t>
      </w:r>
      <w:r w:rsidR="00C4466B" w:rsidRPr="00C4466B">
        <w:rPr>
          <w:bCs/>
          <w:iCs/>
          <w:color w:val="000000"/>
          <w:sz w:val="20"/>
          <w:szCs w:val="20"/>
          <w:lang w:val="sr-Cyrl-CS"/>
        </w:rPr>
        <w:t>Подношење пону</w:t>
      </w:r>
      <w:r w:rsidR="00B952DE">
        <w:rPr>
          <w:bCs/>
          <w:iCs/>
          <w:color w:val="000000"/>
          <w:sz w:val="20"/>
          <w:szCs w:val="20"/>
          <w:lang w:val="sr-Cyrl-CS"/>
        </w:rPr>
        <w:t>де са варијантама је забрањено.</w:t>
      </w:r>
      <w:r w:rsidRPr="00974082">
        <w:rPr>
          <w:b/>
          <w:bCs/>
          <w:iCs/>
          <w:color w:val="000000"/>
          <w:sz w:val="20"/>
          <w:szCs w:val="20"/>
          <w:lang w:val="sr-Cyrl-CS"/>
        </w:rPr>
        <w:tab/>
      </w:r>
    </w:p>
    <w:p w:rsidR="00BC49DC" w:rsidRPr="00B952DE" w:rsidRDefault="00BC49DC" w:rsidP="00B952DE">
      <w:pPr>
        <w:pStyle w:val="Teloteksta"/>
        <w:ind w:firstLine="720"/>
        <w:jc w:val="both"/>
        <w:rPr>
          <w:bCs/>
          <w:iCs/>
          <w:color w:val="000000"/>
          <w:sz w:val="20"/>
          <w:szCs w:val="20"/>
          <w:lang w:val="sr-Cyrl-CS"/>
        </w:rPr>
      </w:pPr>
      <w:r w:rsidRPr="00974082">
        <w:rPr>
          <w:b/>
          <w:bCs/>
          <w:iCs/>
          <w:color w:val="000000"/>
          <w:sz w:val="20"/>
          <w:szCs w:val="20"/>
        </w:rPr>
        <w:t xml:space="preserve">4. </w:t>
      </w:r>
      <w:r w:rsidRPr="00974082">
        <w:rPr>
          <w:iCs/>
          <w:color w:val="000000"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020A32" w:rsidRPr="00974082">
        <w:rPr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iCs/>
          <w:color w:val="000000"/>
          <w:sz w:val="20"/>
          <w:szCs w:val="20"/>
        </w:rPr>
        <w:t xml:space="preserve">путем на начин </w:t>
      </w:r>
      <w:r w:rsidR="004C0F3F">
        <w:rPr>
          <w:iCs/>
          <w:color w:val="000000"/>
          <w:sz w:val="20"/>
          <w:szCs w:val="20"/>
        </w:rPr>
        <w:t xml:space="preserve">и </w:t>
      </w:r>
      <w:r w:rsidRPr="00974082">
        <w:rPr>
          <w:iCs/>
          <w:color w:val="000000"/>
          <w:sz w:val="20"/>
          <w:szCs w:val="20"/>
        </w:rPr>
        <w:t>у облику на који по</w:t>
      </w:r>
      <w:r w:rsidR="00155CFF" w:rsidRPr="00974082">
        <w:rPr>
          <w:iCs/>
          <w:color w:val="000000"/>
          <w:sz w:val="20"/>
          <w:szCs w:val="20"/>
          <w:lang w:val="sr-Cyrl-CS"/>
        </w:rPr>
        <w:t>д</w:t>
      </w:r>
      <w:r w:rsidRPr="00974082">
        <w:rPr>
          <w:iCs/>
          <w:color w:val="000000"/>
          <w:sz w:val="20"/>
          <w:szCs w:val="20"/>
        </w:rPr>
        <w:t>носи понуду.</w:t>
      </w:r>
      <w:r w:rsidR="00B952DE">
        <w:rPr>
          <w:iCs/>
          <w:color w:val="000000"/>
          <w:sz w:val="20"/>
          <w:szCs w:val="20"/>
          <w:lang w:val="sr-Cyrl-CS"/>
        </w:rPr>
        <w:t xml:space="preserve"> </w:t>
      </w:r>
    </w:p>
    <w:p w:rsidR="00BC49DC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5.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 који понуду подноси самостално не може истовремено да учествује у заједничкој понуди, нити да учествује у више заједничких понуда.</w:t>
      </w:r>
    </w:p>
    <w:p w:rsidR="00BC49DC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952D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6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FB0EB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наручиоцу обав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езују на извршење јавне набавке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</w:p>
    <w:p w:rsidR="00BC49DC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952D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7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4C0F3F">
        <w:rPr>
          <w:rFonts w:ascii="Times New Roman" w:hAnsi="Times New Roman" w:cs="Times New Roman"/>
          <w:iCs/>
          <w:color w:val="000000"/>
          <w:sz w:val="20"/>
          <w:szCs w:val="20"/>
        </w:rPr>
        <w:t>Понуда мора да садржи изјаве о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C0F3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висини понуђене цене,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 </w:t>
      </w:r>
      <w:r w:rsidR="004C0F3F">
        <w:rPr>
          <w:rFonts w:ascii="Times New Roman" w:hAnsi="Times New Roman" w:cs="Times New Roman"/>
          <w:iCs/>
          <w:color w:val="000000"/>
          <w:sz w:val="20"/>
          <w:szCs w:val="20"/>
        </w:rPr>
        <w:t>року плаћања и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 гара</w:t>
      </w:r>
      <w:r w:rsidR="004C0F3F">
        <w:rPr>
          <w:rFonts w:ascii="Times New Roman" w:hAnsi="Times New Roman" w:cs="Times New Roman"/>
          <w:iCs/>
          <w:color w:val="000000"/>
          <w:sz w:val="20"/>
          <w:szCs w:val="20"/>
        </w:rPr>
        <w:t>нцији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C0F3F">
        <w:rPr>
          <w:rFonts w:ascii="Times New Roman" w:hAnsi="Times New Roman" w:cs="Times New Roman"/>
          <w:iCs/>
          <w:color w:val="000000"/>
          <w:sz w:val="20"/>
          <w:szCs w:val="20"/>
        </w:rPr>
        <w:t>периода непромењивости цена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C0F3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од момента закључења уговора 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 другим околностима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од којих зависи прихватљивост понуде (образац понуде </w:t>
      </w:r>
      <w:r w:rsidR="002A5AAA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бр.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305DE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5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</w:p>
    <w:p w:rsidR="00BC49DC" w:rsidRPr="00974082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952D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8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Цена у понуди исказује се </w:t>
      </w:r>
      <w:r w:rsidR="007669CD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динарима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без ПДВ</w:t>
      </w:r>
      <w:r w:rsidR="007669C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и са ПДВ</w:t>
      </w:r>
      <w:r w:rsidR="009462A9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, фиксна и не може се мењати.</w:t>
      </w:r>
    </w:p>
    <w:p w:rsidR="002979BD" w:rsidRPr="00974082" w:rsidRDefault="002A5AA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952D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9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B407FF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Заштита поверљивости података: </w:t>
      </w:r>
      <w:r w:rsidR="00B407F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н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аручилац је дужан да чува као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поверљиве податке о понуђачима</w:t>
      </w:r>
      <w:r w:rsidR="00C43066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садржане у понуди </w:t>
      </w:r>
      <w:r w:rsidR="00B407FF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које је као такве, у складу са </w:t>
      </w:r>
      <w:r w:rsidR="00B407F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з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аконом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,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понуђач означио у понуди. Наручилац је дужан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 д</w:t>
      </w:r>
      <w:r w:rsidR="00450713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 чува као пословну тајну имена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заинтересованих лица, понуђача (по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д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носиоца пријава), као и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податаке о поднетим понудама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(пријавама) до отварања понуда. Неће се сматрати поверљивим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елемената 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код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критеријум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а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за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рангирање понуда.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020A3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EB40D3">
        <w:rPr>
          <w:rFonts w:ascii="Times New Roman" w:hAnsi="Times New Roman" w:cs="Times New Roman"/>
          <w:iCs/>
          <w:color w:val="000000"/>
          <w:sz w:val="20"/>
          <w:szCs w:val="20"/>
        </w:rPr>
        <w:t>ставља на располагање</w:t>
      </w:r>
      <w:r w:rsidR="00EB40D3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Наручилац може условити преузимање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подаци представљају пословну тајну у смислу закона којим се уређује заштита пословне тајне и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представљају тајне податке у смислу закона којим се уређује тајност података. Лице које је примило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одређене податке као поверљ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иве дужно је да их чува и штити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без обзира на степен поверљивости.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углу великим словима имају исписано </w:t>
      </w:r>
      <w:r w:rsidR="00BC49DC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„ПОВЕРЉИВО“, а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испод тога потпис лица које је потписало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понуду. Ако се поверљивим сматра само одређени податак у документу, поверљив део мора бити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подвучен црвено, а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истом реду уз десну ивицу мора бити исписано </w:t>
      </w:r>
      <w:r w:rsidR="00BC49DC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„ПОВЕРЉИВО“.</w:t>
      </w:r>
      <w:r w:rsidR="00974639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Наручилац не одговара за поверљивост података који нису означени на адекватан начин.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Ако се као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да уклони ознаку поверљивости,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а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понуђач 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ће то учинити тако што ће његов заступник поверљивост изнад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ознаке поверљивости написати „ОПОЗИВ“,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уписати датум и време и потписати се.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целини одбити.</w:t>
      </w:r>
    </w:p>
    <w:p w:rsidR="002979BD" w:rsidRPr="00974082" w:rsidRDefault="00B952DE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0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0375EF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EB40D3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952DE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r w:rsidR="00B952DE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1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0375EF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Наручилац може да захтев</w:t>
      </w:r>
      <w:r w:rsidR="00FF1160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a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од понуђача додатна објашњења која ће му помоћи при прегледу,</w:t>
      </w:r>
      <w:r w:rsidR="005B5C87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вредновању и упоређивању понуда, а може да врши и контролу (увид) код понуђача</w:t>
      </w:r>
      <w:r w:rsidR="00EB40D3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</w:p>
    <w:p w:rsidR="00E96E02" w:rsidRPr="00E96E0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952DE" w:rsidRPr="00E96E0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952DE" w:rsidRPr="00E96E0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E96E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Критеријум за избор понуђача: </w:t>
      </w:r>
      <w:r w:rsidR="00BC49DC" w:rsidRPr="00E96E02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AD62A5" w:rsidRPr="00E96E0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ЕКОНОМСКИ НАЈПОВОЉНИЈА</w:t>
      </w:r>
      <w:r w:rsidRPr="00E96E0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AD62A5" w:rsidRPr="00E96E0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ПОНУДА</w:t>
      </w:r>
      <w:r w:rsidRPr="00E96E02">
        <w:rPr>
          <w:rFonts w:ascii="Times New Roman" w:hAnsi="Times New Roman" w:cs="Times New Roman"/>
          <w:iCs/>
          <w:sz w:val="20"/>
          <w:szCs w:val="20"/>
        </w:rPr>
        <w:t>.</w:t>
      </w:r>
      <w:r w:rsidR="00D94276" w:rsidRPr="00E96E0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26640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Критеријуми за бодовање су </w:t>
      </w:r>
      <w:r w:rsidR="00E96E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висина понуђене цене</w:t>
      </w:r>
      <w:r w:rsidR="00826640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, </w:t>
      </w:r>
      <w:r w:rsidR="00826640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826640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E96E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аранција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периода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непромењивости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цена од момента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закључења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уговора</w:t>
      </w:r>
      <w:r w:rsidR="00E96E02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="00E96E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481FB8" w:rsidRPr="00E96E02" w:rsidRDefault="00982E9F" w:rsidP="00E96E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</w:t>
      </w:r>
      <w:r w:rsidR="00EB40D3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понуђачи имају једнак број бодова,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A75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предност ће имати онај који је понудио</w:t>
      </w:r>
      <w:r w:rsidR="00DB5940" w:rsidRPr="00E96E02">
        <w:t xml:space="preserve"> </w:t>
      </w:r>
      <w:r w:rsidR="00EB40D3" w:rsidRPr="00E96E02">
        <w:rPr>
          <w:rFonts w:ascii="Times New Roman" w:hAnsi="Times New Roman" w:cs="Times New Roman"/>
          <w:sz w:val="20"/>
          <w:szCs w:val="20"/>
          <w:lang w:val="sr-Cyrl-CS"/>
        </w:rPr>
        <w:t xml:space="preserve">нижу цену. </w:t>
      </w:r>
      <w:r w:rsidR="00EB40D3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Уколико су понуђачи и тада изједначени</w:t>
      </w:r>
      <w:r w:rsidR="00EB40D3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EB40D3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DB5940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дужи рок плаћања</w:t>
      </w:r>
      <w:r w:rsidR="00CA75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A75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понуђачи и тада изједначени, предност ће имати онај који је понудио </w:t>
      </w:r>
      <w:r w:rsidR="00DB5940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дужи рок непромењивисти цена</w:t>
      </w:r>
      <w:r w:rsidR="00CA7502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DB5940" w:rsidRPr="00E96E02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</w:p>
    <w:p w:rsidR="00450713" w:rsidRPr="0097408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Избор између достављених понуда применом критеријума </w:t>
      </w:r>
      <w:r w:rsidR="00293EA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економски најповољнија понуда</w:t>
      </w:r>
      <w:r w:rsidR="00E96E0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,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51629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као једино</w:t>
      </w:r>
      <w:r w:rsidR="00B5162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г</w:t>
      </w:r>
      <w:r w:rsidR="00B51629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критеријум</w:t>
      </w:r>
      <w:r w:rsidR="00B5162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а</w:t>
      </w:r>
      <w:r w:rsidR="00E96E0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,</w:t>
      </w:r>
      <w:r w:rsidR="00293EA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извршиће се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ако су испуњени сви услови наведени у конкурсној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документацији.</w:t>
      </w:r>
    </w:p>
    <w:p w:rsidR="00E4413E" w:rsidRDefault="00E4413E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E4413E" w:rsidRPr="00E4413E" w:rsidRDefault="00E4413E" w:rsidP="00E4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  <w:r w:rsidRPr="00E4413E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 xml:space="preserve">Страница 7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450713" w:rsidRPr="00974082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Наручилац може да одбије понуду због неуобичајено ниске цене, у складу са Законом о јавним</w:t>
      </w:r>
      <w:r w:rsidR="000375E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набавкама</w:t>
      </w:r>
      <w:r w:rsidR="00D82BF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. </w:t>
      </w:r>
    </w:p>
    <w:p w:rsidR="00BC49DC" w:rsidRPr="0097408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5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 је дужан да при састављању своје понуде наведе да је п</w:t>
      </w:r>
      <w:r w:rsidR="00450713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оштовао обавезе које произилазе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да гарантује да је ималац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права интелектуалне својине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и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зјава-образац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бр.10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)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</w:p>
    <w:p w:rsidR="00BC49DC" w:rsidRPr="0097408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6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97463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својине трећих лица сноси понуђач;</w:t>
      </w:r>
    </w:p>
    <w:p w:rsidR="00F37E2B" w:rsidRPr="00010D1F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7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97408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18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Рок за достављање понуда је </w:t>
      </w:r>
      <w:r w:rsidR="000F2B91" w:rsidRPr="003252C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26.11.2014.</w:t>
      </w:r>
      <w:r w:rsidR="00F6215D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F6215D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6215D"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Понуду послати</w:t>
      </w:r>
      <w:r w:rsidR="00F6215D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у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затвореној коверти путем поште на адресу: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, или непосредно, личном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доставом у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пријемној канцеларији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број </w:t>
      </w:r>
      <w:r w:rsidR="006A63EA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8</w:t>
      </w:r>
      <w:r w:rsidR="00F6215D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са назнаком 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„ПОНУДА ЗА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ЈАВНУ НАБАВКУ </w:t>
      </w:r>
      <w:r w:rsidR="00A04284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НАМИРНИЦА</w:t>
      </w:r>
      <w:r w:rsidR="00F6215D" w:rsidRPr="00974082"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  <w:t xml:space="preserve"> 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(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не отварати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)</w:t>
      </w:r>
      <w:r w:rsidR="00F6215D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“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BC49DC" w:rsidRPr="0097408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6A0AA2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F2B91" w:rsidRPr="003252C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26.11.2014.</w:t>
      </w:r>
      <w:r w:rsidR="000F2B91"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12,15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974082">
        <w:rPr>
          <w:rFonts w:ascii="Times New Roman" w:hAnsi="Times New Roman" w:cs="Times New Roman"/>
          <w:sz w:val="20"/>
          <w:szCs w:val="20"/>
          <w:lang w:val="sr-Cyrl-CS"/>
        </w:rPr>
        <w:t>Специјалне</w:t>
      </w:r>
      <w:r w:rsidR="00382A3A" w:rsidRPr="0097408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болнице за рехабилитацију „Гамзиград“ у Гамзиградској Бањи, Бањски трг 12.</w:t>
      </w:r>
    </w:p>
    <w:p w:rsidR="00BC49DC" w:rsidRPr="0097408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20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.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учешће у поступку отварања понуда.</w:t>
      </w:r>
    </w:p>
    <w:p w:rsidR="00BC49DC" w:rsidRPr="00974082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21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Благовремена понуда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у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позиву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 подношење понуда.</w:t>
      </w:r>
    </w:p>
    <w:p w:rsidR="00BC49DC" w:rsidRPr="0097408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2</w:t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C0461E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Одговарајућа понуда 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је понуда која је благовремена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 за коју је утврђено да потпуно испуњава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све 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из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спецификације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и описа </w:t>
      </w:r>
      <w:r w:rsidR="00B5162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добара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BC49DC" w:rsidRPr="0097408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23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C0461E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Прихватљива понуда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је понуда која је благовремена, коју наручилац није одбио због битних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недостатака,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која је одговарајућа, која не ограничава,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нити условљава права наручиоца или обавезе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понуђача и која не прелази износ процењене вредности.</w:t>
      </w:r>
    </w:p>
    <w:p w:rsidR="00BC49DC" w:rsidRPr="0097408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24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Законом о јавним набавкама тј. подноси се Р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епубличкој комисији, а предаје 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н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аручиоцу. Захтев за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заштиту права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три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дана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пре истека рока за подношење понуда, без обзира на начин достављања. После доношења одлуке о</w:t>
      </w:r>
      <w:r w:rsidR="00382A3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пет</w:t>
      </w:r>
      <w:r w:rsidR="006E0EE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дана од дана пријема одлуке. 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П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односилац захтева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је 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дужан да уплати таксу одређену</w:t>
      </w:r>
      <w:r w:rsidR="00356803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у 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члан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у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156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 З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акон</w:t>
      </w:r>
      <w:r w:rsidR="00530431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а о јавним набавкама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 рачун буџета Републике Србије број 840-74222184357. Подносилац захтева мора поднети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доказ о уплати таксе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–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потврду банке о уплати са именом и бројем јавне набавке.</w:t>
      </w:r>
    </w:p>
    <w:p w:rsidR="00BC49DC" w:rsidRPr="0097408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25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C0461E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Уговор са понуђачем ко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ме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је додељен уговор закључиће се у року о</w:t>
      </w:r>
      <w:r w:rsidR="00356803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 </w:t>
      </w:r>
      <w:r w:rsidR="006A63EA">
        <w:rPr>
          <w:rFonts w:ascii="Times New Roman" w:hAnsi="Times New Roman" w:cs="Times New Roman"/>
          <w:iCs/>
          <w:color w:val="000000"/>
          <w:sz w:val="20"/>
          <w:szCs w:val="20"/>
        </w:rPr>
        <w:t>осам</w:t>
      </w:r>
      <w:r w:rsidR="00356803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дана од дана </w:t>
      </w:r>
      <w:r w:rsidR="00356803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ис</w:t>
      </w:r>
      <w:r w:rsidR="00356803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тека</w:t>
      </w:r>
      <w:r w:rsidR="00356803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рока за подношење захтева за заштиту права из члана 149. Закона о јавним набавкама.</w:t>
      </w:r>
    </w:p>
    <w:p w:rsidR="00BC49DC" w:rsidRPr="0097408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ab/>
      </w:r>
      <w:r w:rsidR="00B5162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26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.</w:t>
      </w:r>
      <w:r w:rsidR="00C0461E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Наручилац може да обустави поступак јавне набавке у складу са одредбама члана 109. Закона о</w:t>
      </w:r>
      <w:r w:rsidR="00C0461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јавним набавкама.</w:t>
      </w:r>
    </w:p>
    <w:p w:rsidR="00F37E2B" w:rsidRPr="00E4413E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ab/>
      </w:r>
      <w:r w:rsidR="00B51629" w:rsidRPr="00974082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27</w:t>
      </w:r>
      <w:r w:rsidRPr="00974082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. </w:t>
      </w:r>
      <w:r w:rsidR="00387244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Изабрани понуђач је </w:t>
      </w:r>
      <w:r w:rsidR="000F2B91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може</w:t>
      </w:r>
      <w:r w:rsidR="00387244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да поднесе све доказе о испуњавању услова </w:t>
      </w:r>
      <w:r w:rsidR="00D74A57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из обрасца бр. 3 </w:t>
      </w:r>
      <w:r w:rsidR="00387244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у копијама.</w:t>
      </w: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7E2B" w:rsidRDefault="00DB59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НАПОМЕНА:</w:t>
      </w:r>
    </w:p>
    <w:p w:rsidR="00DB5940" w:rsidRDefault="00DB59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ab/>
        <w:t xml:space="preserve">Понуђене цене за набавку јаја (партија 13), поврћа (партија 14) и воћа (партија 15) морају бити изражене </w:t>
      </w:r>
      <w:r w:rsidR="00E4413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у обрасцу понуде номинално у фиксном износу који се нуди на дан попуњавања обрасца понуде цене (ради могућности упоређивања са понудама других понуђача и примене критеријума и мерила за бодовање).</w:t>
      </w:r>
    </w:p>
    <w:p w:rsidR="00E4413E" w:rsidRDefault="00E441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ab/>
        <w:t>Пошто се пијачне цене скоро дневно мењају, а сезонски драстич</w:t>
      </w:r>
      <w:r w:rsidR="000F2B9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но, посебно треба нагласити да ћ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 xml:space="preserve">е цена бити она која важи на дан набавке на пијаци у Зајечару, умањена за одређени проценат (у смислу попуста за куповину великих количина). Проценат смањења цене мора бити изражен фиксно (никако изражавати: „од – до“). </w:t>
      </w:r>
    </w:p>
    <w:p w:rsidR="00E4413E" w:rsidRDefault="00E441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DB5940" w:rsidRPr="00DB5940" w:rsidRDefault="00DB59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Pr="00E4413E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7E2B" w:rsidRPr="003010A9" w:rsidRDefault="00F37E2B" w:rsidP="00F37E2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  <w:lang w:val="sr-Latn-CS"/>
        </w:rPr>
      </w:pP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Страница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8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F37E2B" w:rsidRPr="00F37E2B" w:rsidRDefault="00F37E2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sectPr w:rsidR="00F37E2B" w:rsidRPr="00F37E2B" w:rsidSect="00946DB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FB1140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3A5B29" w:rsidRPr="00974082" w:rsidRDefault="003A5B29" w:rsidP="003A5B29">
      <w:pPr>
        <w:pStyle w:val="Natpis1"/>
        <w:jc w:val="left"/>
        <w:rPr>
          <w:bCs w:val="0"/>
          <w:i/>
          <w:iCs/>
          <w:sz w:val="22"/>
          <w:szCs w:val="22"/>
        </w:rPr>
      </w:pPr>
      <w:r w:rsidRPr="00974082">
        <w:rPr>
          <w:bCs w:val="0"/>
          <w:i/>
          <w:iCs/>
          <w:sz w:val="22"/>
          <w:szCs w:val="22"/>
        </w:rPr>
        <w:t xml:space="preserve">Obrazac br. </w:t>
      </w:r>
      <w:r w:rsidR="00974082">
        <w:rPr>
          <w:bCs w:val="0"/>
          <w:i/>
          <w:iCs/>
          <w:sz w:val="22"/>
          <w:szCs w:val="22"/>
        </w:rPr>
        <w:t>5/</w:t>
      </w:r>
      <w:r w:rsidRPr="00974082">
        <w:rPr>
          <w:bCs w:val="0"/>
          <w:i/>
          <w:iCs/>
          <w:sz w:val="22"/>
          <w:szCs w:val="22"/>
        </w:rPr>
        <w:t>1</w:t>
      </w:r>
      <w:r w:rsidR="00974082">
        <w:rPr>
          <w:bCs w:val="0"/>
          <w:i/>
          <w:iCs/>
          <w:sz w:val="22"/>
          <w:szCs w:val="22"/>
        </w:rPr>
        <w:t xml:space="preserve"> </w:t>
      </w:r>
      <w:r w:rsidRPr="00974082">
        <w:rPr>
          <w:bCs w:val="0"/>
          <w:i/>
          <w:iCs/>
          <w:sz w:val="22"/>
          <w:szCs w:val="22"/>
        </w:rPr>
        <w:t xml:space="preserve">(ponuda za javnu nabavku </w:t>
      </w:r>
      <w:r w:rsidRPr="00974082">
        <w:rPr>
          <w:i/>
          <w:iCs/>
          <w:sz w:val="22"/>
          <w:szCs w:val="22"/>
        </w:rPr>
        <w:t>namirnica)</w:t>
      </w:r>
    </w:p>
    <w:p w:rsidR="003A5B29" w:rsidRPr="00974082" w:rsidRDefault="003A5B29" w:rsidP="003A5B29">
      <w:pPr>
        <w:tabs>
          <w:tab w:val="left" w:pos="8335"/>
        </w:tabs>
        <w:jc w:val="center"/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  <w:bCs/>
        </w:rPr>
        <w:t xml:space="preserve">                                                          Specijalna bolnica za rehabilitaciju “Gamzigrad” u Zaječaru,</w:t>
      </w:r>
    </w:p>
    <w:p w:rsidR="003A5B29" w:rsidRPr="00974082" w:rsidRDefault="003A5B29" w:rsidP="003A5B29">
      <w:pPr>
        <w:tabs>
          <w:tab w:val="left" w:pos="8335"/>
        </w:tabs>
        <w:jc w:val="center"/>
        <w:rPr>
          <w:rFonts w:ascii="Times New Roman" w:hAnsi="Times New Roman" w:cs="Times New Roman"/>
          <w:i/>
          <w:iCs/>
        </w:rPr>
      </w:pPr>
      <w:r w:rsidRPr="00974082">
        <w:rPr>
          <w:rFonts w:ascii="Times New Roman" w:hAnsi="Times New Roman" w:cs="Times New Roman"/>
        </w:rPr>
        <w:t xml:space="preserve">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tabs>
          <w:tab w:val="left" w:pos="8335"/>
        </w:tabs>
        <w:rPr>
          <w:rFonts w:ascii="Times New Roman" w:hAnsi="Times New Roman" w:cs="Times New Roman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974082">
        <w:rPr>
          <w:rFonts w:ascii="Times New Roman" w:hAnsi="Times New Roman" w:cs="Times New Roman"/>
          <w:b/>
          <w:bCs/>
        </w:rPr>
        <w:t xml:space="preserve">PONUDA ZA NABAVKU </w:t>
      </w:r>
      <w:r w:rsidR="00974082">
        <w:rPr>
          <w:rFonts w:ascii="Times New Roman" w:hAnsi="Times New Roman" w:cs="Times New Roman"/>
          <w:b/>
          <w:bCs/>
          <w:i/>
          <w:iCs/>
          <w:u w:val="single"/>
        </w:rPr>
        <w:t>BRAŠNA   (PARTIJA 1</w:t>
      </w:r>
      <w:r w:rsidRPr="00974082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</w:rPr>
      </w:pPr>
    </w:p>
    <w:p w:rsidR="003A5B29" w:rsidRPr="00974082" w:rsidRDefault="003A5B29" w:rsidP="003A5B29">
      <w:pPr>
        <w:ind w:firstLine="709"/>
        <w:rPr>
          <w:rFonts w:ascii="Times New Roman" w:hAnsi="Times New Roman" w:cs="Times New Roman"/>
          <w:b/>
          <w:bCs/>
        </w:rPr>
      </w:pPr>
      <w:r w:rsidRPr="00974082">
        <w:rPr>
          <w:rFonts w:ascii="Times New Roman" w:hAnsi="Times New Roman" w:cs="Times New Roman"/>
          <w:b/>
          <w:bCs/>
        </w:rPr>
        <w:t>1. Visina ponuđene cene:</w:t>
      </w:r>
    </w:p>
    <w:p w:rsidR="003A5B29" w:rsidRPr="00974082" w:rsidRDefault="003A5B29" w:rsidP="003A5B29">
      <w:pPr>
        <w:ind w:firstLine="709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1815"/>
        <w:gridCol w:w="1712"/>
        <w:gridCol w:w="992"/>
        <w:gridCol w:w="1276"/>
        <w:gridCol w:w="1276"/>
        <w:gridCol w:w="1134"/>
        <w:gridCol w:w="1984"/>
        <w:gridCol w:w="2242"/>
      </w:tblGrid>
      <w:tr w:rsidR="003A5B29" w:rsidRPr="00974082" w:rsidTr="00146D1C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Red.</w:t>
            </w:r>
          </w:p>
          <w:p w:rsidR="003A5B29" w:rsidRPr="00974082" w:rsidRDefault="003A5B29" w:rsidP="00146D1C">
            <w:pPr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broj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Namirnice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Proizvođač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mere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cena bez PDV po kg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cena sa PDV po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potrebe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cena bez PDV ukupno po artiklu</w:t>
            </w:r>
          </w:p>
        </w:tc>
        <w:tc>
          <w:tcPr>
            <w:tcW w:w="2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1.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Brašno (tip 500)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450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</w:tr>
      <w:tr w:rsidR="003A5B29" w:rsidRPr="00974082" w:rsidTr="00146D1C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UKUPAN IZNOS BEZ PDV: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UKUPAN IZNOS SA PDV: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2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2"/>
          <w:szCs w:val="22"/>
          <w:u w:val="none"/>
        </w:rPr>
      </w:pPr>
      <w:r w:rsidRPr="00974082">
        <w:rPr>
          <w:b/>
          <w:sz w:val="22"/>
          <w:szCs w:val="22"/>
          <w:u w:val="none"/>
        </w:rPr>
        <w:t xml:space="preserve">2. Rok plaćanja: </w:t>
      </w:r>
      <w:r w:rsidRPr="00974082">
        <w:rPr>
          <w:b/>
          <w:sz w:val="22"/>
          <w:szCs w:val="22"/>
        </w:rPr>
        <w:t>__________</w:t>
      </w:r>
      <w:r w:rsidRPr="00974082">
        <w:rPr>
          <w:b/>
          <w:bCs/>
          <w:sz w:val="22"/>
          <w:szCs w:val="22"/>
          <w:u w:val="none"/>
        </w:rPr>
        <w:t>dana.</w:t>
      </w:r>
    </w:p>
    <w:p w:rsidR="00974082" w:rsidRPr="00974082" w:rsidRDefault="00974082" w:rsidP="00974082">
      <w:pPr>
        <w:rPr>
          <w:lang w:eastAsia="ar-SA"/>
        </w:rPr>
      </w:pPr>
    </w:p>
    <w:p w:rsidR="00974082" w:rsidRPr="00974082" w:rsidRDefault="003A5B29" w:rsidP="003A5B29">
      <w:pPr>
        <w:pStyle w:val="Naslov2"/>
        <w:numPr>
          <w:ilvl w:val="1"/>
          <w:numId w:val="8"/>
        </w:numPr>
        <w:rPr>
          <w:b/>
          <w:sz w:val="22"/>
          <w:szCs w:val="22"/>
        </w:rPr>
      </w:pPr>
      <w:r w:rsidRPr="00974082">
        <w:rPr>
          <w:b/>
          <w:sz w:val="22"/>
          <w:szCs w:val="22"/>
          <w:u w:val="none"/>
        </w:rPr>
        <w:t xml:space="preserve">3. Garancija perioda nepromenjivosti cena od momenta zaključenja ugovora: </w:t>
      </w:r>
      <w:r w:rsidRPr="00974082">
        <w:rPr>
          <w:b/>
          <w:sz w:val="22"/>
          <w:szCs w:val="22"/>
        </w:rPr>
        <w:t xml:space="preserve">__________  </w:t>
      </w:r>
      <w:r w:rsidRPr="00974082">
        <w:rPr>
          <w:b/>
          <w:sz w:val="22"/>
          <w:szCs w:val="22"/>
          <w:u w:val="none"/>
        </w:rPr>
        <w:t>dana.</w:t>
      </w:r>
      <w:r w:rsidRPr="00974082">
        <w:t xml:space="preserve">     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/>
          <w:sz w:val="22"/>
          <w:szCs w:val="22"/>
        </w:rPr>
      </w:pPr>
      <w:r w:rsidRPr="00974082">
        <w:t xml:space="preserve">                                                                                                                </w:t>
      </w:r>
    </w:p>
    <w:p w:rsidR="003A5B29" w:rsidRPr="00F37E2B" w:rsidRDefault="003A5B29" w:rsidP="00F37E2B">
      <w:pPr>
        <w:ind w:firstLine="576"/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  <w:i/>
          <w:iCs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>PONUĐAČ : _______________________________________________________ , ADRESA _________________________________________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F37E2B" w:rsidRDefault="003A5B29" w:rsidP="00F37E2B">
      <w:pPr>
        <w:ind w:left="720"/>
        <w:rPr>
          <w:rFonts w:ascii="Times New Roman" w:hAnsi="Times New Roman" w:cs="Times New Roman"/>
          <w:b/>
          <w:bCs/>
        </w:rPr>
      </w:pPr>
      <w:r w:rsidRPr="00974082">
        <w:rPr>
          <w:rFonts w:ascii="Times New Roman" w:hAnsi="Times New Roman" w:cs="Times New Roman"/>
        </w:rPr>
        <w:t xml:space="preserve">Datum izdavanja ponude: _________________                                                                                                                                                                                 </w:t>
      </w:r>
      <w:r w:rsidR="00F37E2B">
        <w:rPr>
          <w:rFonts w:ascii="Times New Roman" w:hAnsi="Times New Roman" w:cs="Times New Roman"/>
        </w:rPr>
        <w:t xml:space="preserve">                    </w:t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="00A31FA8" w:rsidRPr="00974082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m.p</w:t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  <w:t>POTPIS OVLAŠĆENOG LICA</w:t>
      </w:r>
      <w:r w:rsidRPr="00974082">
        <w:rPr>
          <w:rFonts w:ascii="Times New Roman" w:hAnsi="Times New Roman" w:cs="Times New Roman"/>
          <w:b/>
          <w:bCs/>
        </w:rPr>
        <w:t xml:space="preserve"> </w:t>
      </w:r>
    </w:p>
    <w:p w:rsidR="00A31FA8" w:rsidRDefault="00F37E2B" w:rsidP="00F37E2B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__________________</w:t>
      </w:r>
    </w:p>
    <w:p w:rsidR="00A31FA8" w:rsidRPr="003010A9" w:rsidRDefault="00A31FA8" w:rsidP="00A31FA8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 w:val="20"/>
          <w:szCs w:val="20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9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F37E2B" w:rsidRPr="00F37E2B" w:rsidRDefault="003A5B29" w:rsidP="00F37E2B">
      <w:pPr>
        <w:ind w:left="720"/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3A5B29" w:rsidRPr="00F37E2B" w:rsidRDefault="003A5B29" w:rsidP="00F37E2B">
      <w:pPr>
        <w:ind w:left="720"/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F37E2B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974082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F37E2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b/>
          <w:bCs/>
        </w:rPr>
        <w:t xml:space="preserve"> </w:t>
      </w:r>
      <w:r w:rsidR="00F37E2B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:rsidR="005E3762" w:rsidRPr="00974082" w:rsidRDefault="005E3762" w:rsidP="003A5B29">
      <w:pPr>
        <w:pStyle w:val="Natpis1"/>
        <w:jc w:val="left"/>
        <w:rPr>
          <w:bCs w:val="0"/>
          <w:i/>
          <w:iCs/>
          <w:sz w:val="22"/>
          <w:szCs w:val="22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pStyle w:val="Natpis1"/>
        <w:jc w:val="left"/>
        <w:rPr>
          <w:bCs w:val="0"/>
          <w:i/>
          <w:iCs/>
          <w:sz w:val="22"/>
          <w:szCs w:val="22"/>
        </w:rPr>
      </w:pPr>
      <w:r w:rsidRPr="00974082">
        <w:rPr>
          <w:bCs w:val="0"/>
          <w:i/>
          <w:iCs/>
          <w:sz w:val="22"/>
          <w:szCs w:val="22"/>
        </w:rPr>
        <w:lastRenderedPageBreak/>
        <w:t xml:space="preserve">Obrazac br. </w:t>
      </w:r>
      <w:r w:rsidR="00974082">
        <w:rPr>
          <w:bCs w:val="0"/>
          <w:i/>
          <w:iCs/>
          <w:sz w:val="22"/>
          <w:szCs w:val="22"/>
        </w:rPr>
        <w:t xml:space="preserve">5/2 </w:t>
      </w:r>
      <w:r w:rsidRPr="00974082">
        <w:rPr>
          <w:bCs w:val="0"/>
          <w:i/>
          <w:iCs/>
          <w:sz w:val="22"/>
          <w:szCs w:val="22"/>
        </w:rPr>
        <w:t xml:space="preserve">( ponuda za javnu nabavku </w:t>
      </w:r>
      <w:r w:rsidRPr="00974082">
        <w:rPr>
          <w:i/>
          <w:iCs/>
          <w:sz w:val="22"/>
          <w:szCs w:val="22"/>
        </w:rPr>
        <w:t>namirnica)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2"/>
          <w:szCs w:val="22"/>
        </w:rPr>
      </w:pPr>
      <w:r w:rsidRPr="00974082">
        <w:rPr>
          <w:b w:val="0"/>
          <w:bCs w:val="0"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Pr="00974082">
        <w:rPr>
          <w:b w:val="0"/>
          <w:bCs w:val="0"/>
          <w:sz w:val="22"/>
          <w:szCs w:val="22"/>
        </w:rPr>
        <w:t xml:space="preserve">Specijalna bolnica za rehabilitaciju “Gamzigrad” u Zaječaru,  </w:t>
      </w:r>
    </w:p>
    <w:p w:rsidR="003A5B29" w:rsidRPr="00974082" w:rsidRDefault="003A5B29" w:rsidP="003A5B29">
      <w:pPr>
        <w:tabs>
          <w:tab w:val="left" w:pos="8335"/>
        </w:tabs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 xml:space="preserve">     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974082">
        <w:rPr>
          <w:rFonts w:ascii="Times New Roman" w:hAnsi="Times New Roman" w:cs="Times New Roman"/>
          <w:b/>
          <w:bCs/>
        </w:rPr>
        <w:t xml:space="preserve">PONUDA ZA NABAVKU </w:t>
      </w:r>
      <w:r w:rsidR="00974082">
        <w:rPr>
          <w:rFonts w:ascii="Times New Roman" w:hAnsi="Times New Roman" w:cs="Times New Roman"/>
          <w:b/>
          <w:bCs/>
          <w:i/>
          <w:iCs/>
          <w:u w:val="single"/>
        </w:rPr>
        <w:t>HLEBA (</w:t>
      </w:r>
      <w:r w:rsidRPr="00974082">
        <w:rPr>
          <w:rFonts w:ascii="Times New Roman" w:hAnsi="Times New Roman" w:cs="Times New Roman"/>
          <w:b/>
          <w:bCs/>
          <w:i/>
          <w:iCs/>
          <w:u w:val="single"/>
        </w:rPr>
        <w:t>PARTIJ</w:t>
      </w:r>
      <w:r w:rsidR="00974082">
        <w:rPr>
          <w:rFonts w:ascii="Times New Roman" w:hAnsi="Times New Roman" w:cs="Times New Roman"/>
          <w:b/>
          <w:bCs/>
          <w:i/>
          <w:iCs/>
          <w:u w:val="single"/>
        </w:rPr>
        <w:t>A 2</w:t>
      </w:r>
      <w:r w:rsidRPr="00974082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:rsidR="00974082" w:rsidRDefault="00974082" w:rsidP="003A5B29">
      <w:pPr>
        <w:ind w:firstLine="720"/>
        <w:rPr>
          <w:rFonts w:ascii="Times New Roman" w:hAnsi="Times New Roman" w:cs="Times New Roman"/>
          <w:b/>
          <w:bCs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</w:rPr>
      </w:pPr>
      <w:r w:rsidRPr="00974082">
        <w:rPr>
          <w:rFonts w:ascii="Times New Roman" w:hAnsi="Times New Roman" w:cs="Times New Roman"/>
          <w:b/>
          <w:bCs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</w:rPr>
      </w:pPr>
    </w:p>
    <w:tbl>
      <w:tblPr>
        <w:tblW w:w="14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2393"/>
        <w:gridCol w:w="2410"/>
        <w:gridCol w:w="992"/>
        <w:gridCol w:w="1276"/>
        <w:gridCol w:w="1276"/>
        <w:gridCol w:w="1276"/>
        <w:gridCol w:w="1984"/>
        <w:gridCol w:w="2100"/>
      </w:tblGrid>
      <w:tr w:rsidR="003A5B29" w:rsidRPr="00974082" w:rsidTr="00146D1C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broj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Namirnice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Proizvođač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mere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cena bez PDV po komadu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cena sa PDV po komadu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potrebe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cena bez PDV ukupno po artiklu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 1.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Hleb - polubeli 0,5 kg 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komad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22.000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</w:tr>
      <w:tr w:rsidR="003A5B29" w:rsidRPr="00974082" w:rsidTr="00146D1C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08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Hleb – crni 0,5 kg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komad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</w:rPr>
              <w:t>12.500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</w:tr>
      <w:tr w:rsidR="003A5B29" w:rsidRPr="00974082" w:rsidTr="00146D1C"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UKUPAN IZNOS BEZ PDV (1+2):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UKUPAN IZNOS SA PDV (1+2):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lang w:val="sr-Latn-CS"/>
              </w:rPr>
              <w:t>*******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3A5B29" w:rsidRPr="00974082" w:rsidRDefault="003A5B29" w:rsidP="003A5B29">
      <w:pPr>
        <w:pStyle w:val="Naslov2"/>
        <w:numPr>
          <w:ilvl w:val="0"/>
          <w:numId w:val="0"/>
        </w:numPr>
        <w:rPr>
          <w:sz w:val="22"/>
          <w:szCs w:val="22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2"/>
          <w:szCs w:val="22"/>
          <w:u w:val="none"/>
        </w:rPr>
      </w:pPr>
      <w:r w:rsidRPr="00974082">
        <w:rPr>
          <w:b/>
          <w:sz w:val="22"/>
          <w:szCs w:val="22"/>
          <w:u w:val="none"/>
        </w:rPr>
        <w:t xml:space="preserve">2. Rok plaćanja: </w:t>
      </w:r>
      <w:r w:rsidRPr="00974082">
        <w:rPr>
          <w:b/>
          <w:sz w:val="22"/>
          <w:szCs w:val="22"/>
        </w:rPr>
        <w:t xml:space="preserve">__________ </w:t>
      </w:r>
      <w:r w:rsidRPr="00974082">
        <w:rPr>
          <w:b/>
          <w:bCs/>
          <w:sz w:val="22"/>
          <w:szCs w:val="22"/>
          <w:u w:val="none"/>
        </w:rPr>
        <w:t>dana.</w:t>
      </w:r>
    </w:p>
    <w:p w:rsidR="00974082" w:rsidRPr="00974082" w:rsidRDefault="00974082" w:rsidP="00974082">
      <w:pPr>
        <w:rPr>
          <w:lang w:eastAsia="ar-SA"/>
        </w:rPr>
      </w:pPr>
    </w:p>
    <w:p w:rsidR="003A5B29" w:rsidRPr="00974082" w:rsidRDefault="003A5B29" w:rsidP="00974082">
      <w:pPr>
        <w:pStyle w:val="Naslov2"/>
        <w:numPr>
          <w:ilvl w:val="1"/>
          <w:numId w:val="8"/>
        </w:numPr>
        <w:rPr>
          <w:b/>
          <w:sz w:val="22"/>
          <w:szCs w:val="22"/>
        </w:rPr>
      </w:pPr>
      <w:r w:rsidRPr="00974082">
        <w:rPr>
          <w:b/>
          <w:sz w:val="22"/>
          <w:szCs w:val="22"/>
          <w:u w:val="none"/>
        </w:rPr>
        <w:t xml:space="preserve">3. Garancija perioda nepromenjivosti cena od momenta zaključenja ugovora: </w:t>
      </w:r>
      <w:r w:rsidRPr="00974082">
        <w:rPr>
          <w:b/>
          <w:sz w:val="22"/>
          <w:szCs w:val="22"/>
        </w:rPr>
        <w:t xml:space="preserve">__________  </w:t>
      </w:r>
      <w:r w:rsidRPr="00974082">
        <w:rPr>
          <w:b/>
          <w:sz w:val="22"/>
          <w:szCs w:val="22"/>
          <w:u w:val="none"/>
        </w:rPr>
        <w:t>dana.</w:t>
      </w:r>
      <w:r w:rsidRPr="00974082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</w:rPr>
      </w:pPr>
      <w:r w:rsidRPr="00974082">
        <w:rPr>
          <w:rFonts w:ascii="Times New Roman" w:hAnsi="Times New Roman" w:cs="Times New Roman"/>
          <w:i/>
          <w:iCs/>
        </w:rPr>
        <w:t xml:space="preserve">Rok važenja ponude je ________ dana od dana otvaranja ponuda </w:t>
      </w: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</w:rPr>
      </w:pPr>
    </w:p>
    <w:p w:rsidR="003A5B29" w:rsidRPr="00974082" w:rsidRDefault="003A5B29" w:rsidP="003A5B29">
      <w:pPr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>PONUĐAČ : ___________________________________________________________ , ADRESA _____________________________________</w:t>
      </w:r>
    </w:p>
    <w:p w:rsidR="00E9741F" w:rsidRPr="00974082" w:rsidRDefault="00E9741F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  <w:t xml:space="preserve">POTPIS OVLAŠĆENOG LICA                                                                        </w:t>
      </w:r>
      <w:r w:rsidRPr="00974082">
        <w:rPr>
          <w:rFonts w:ascii="Times New Roman" w:hAnsi="Times New Roman" w:cs="Times New Roman"/>
          <w:b/>
          <w:bCs/>
        </w:rPr>
        <w:t xml:space="preserve">                              </w:t>
      </w:r>
      <w:r w:rsidRPr="00974082">
        <w:rPr>
          <w:rFonts w:ascii="Times New Roman" w:hAnsi="Times New Roman" w:cs="Times New Roman"/>
        </w:rPr>
        <w:t xml:space="preserve">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lang w:val="sr-Latn-CS"/>
        </w:rPr>
        <w:t xml:space="preserve">                                                                                                             M.P.                                </w:t>
      </w:r>
      <w:r w:rsidR="00E9741F" w:rsidRPr="00974082">
        <w:rPr>
          <w:rFonts w:ascii="Times New Roman" w:hAnsi="Times New Roman" w:cs="Times New Roman"/>
          <w:b w:val="0"/>
          <w:bCs w:val="0"/>
          <w:lang w:val="sr-Latn-CS"/>
        </w:rPr>
        <w:tab/>
      </w:r>
      <w:r w:rsidR="00E9741F" w:rsidRPr="00974082">
        <w:rPr>
          <w:rFonts w:ascii="Times New Roman" w:hAnsi="Times New Roman" w:cs="Times New Roman"/>
          <w:b w:val="0"/>
          <w:bCs w:val="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lang w:val="sr-Latn-CS"/>
        </w:rPr>
        <w:t xml:space="preserve">       _______________________</w:t>
      </w:r>
      <w:r w:rsidRPr="00974082">
        <w:rPr>
          <w:rFonts w:ascii="Times New Roman" w:hAnsi="Times New Roman" w:cs="Times New Roman"/>
          <w:b w:val="0"/>
          <w:bCs w:val="0"/>
          <w:lang w:val="sr-Latn-CS"/>
        </w:rPr>
        <w:tab/>
      </w:r>
      <w:r w:rsidRPr="00974082">
        <w:rPr>
          <w:rFonts w:ascii="Times New Roman" w:hAnsi="Times New Roman" w:cs="Times New Roman"/>
          <w:lang w:val="sr-Latn-CS"/>
        </w:rPr>
        <w:t xml:space="preserve">                                                                    </w:t>
      </w:r>
    </w:p>
    <w:p w:rsidR="003A5B29" w:rsidRPr="00974082" w:rsidRDefault="003A5B29" w:rsidP="00DE1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164FE1" w:rsidP="00164FE1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10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74082">
        <w:rPr>
          <w:rFonts w:ascii="Times New Roman" w:hAnsi="Times New Roman" w:cs="Times New Roman"/>
          <w:b/>
          <w:i/>
          <w:iCs/>
          <w:sz w:val="20"/>
          <w:szCs w:val="20"/>
        </w:rPr>
        <w:t>5/3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sz w:val="20"/>
        </w:rPr>
        <w:t xml:space="preserve">    </w:t>
      </w:r>
      <w:r w:rsidRPr="00974082">
        <w:rPr>
          <w:b w:val="0"/>
          <w:bCs w:val="0"/>
          <w:sz w:val="20"/>
        </w:rPr>
        <w:t xml:space="preserve">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PECIVA ( PARTIJA 3 )</w:t>
      </w:r>
    </w:p>
    <w:p w:rsidR="003A5B29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974082" w:rsidRPr="00974082" w:rsidRDefault="00974082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756"/>
        <w:gridCol w:w="2268"/>
        <w:gridCol w:w="992"/>
        <w:gridCol w:w="992"/>
        <w:gridCol w:w="992"/>
        <w:gridCol w:w="1168"/>
        <w:gridCol w:w="1682"/>
        <w:gridCol w:w="1660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po komadu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sa PDV po komadu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Sirenjavke 160 gr.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.700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BC749E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Dansko pecivo sa sirom 160 gr.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534288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BC749E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Kifle sa sirom 80 gr.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10.000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BC749E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(1+2+3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BC749E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(1+2+3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2"/>
          <w:szCs w:val="22"/>
          <w:u w:val="none"/>
        </w:rPr>
      </w:pPr>
      <w:r w:rsidRPr="00974082">
        <w:rPr>
          <w:b/>
          <w:bCs/>
          <w:sz w:val="20"/>
          <w:u w:val="none"/>
        </w:rPr>
        <w:t xml:space="preserve">2. Rok plaćanja: __________ </w:t>
      </w:r>
      <w:r w:rsidRPr="00974082">
        <w:rPr>
          <w:b/>
          <w:bCs/>
          <w:sz w:val="22"/>
          <w:szCs w:val="22"/>
          <w:u w:val="none"/>
        </w:rPr>
        <w:t>dana.</w:t>
      </w:r>
    </w:p>
    <w:p w:rsidR="00974082" w:rsidRPr="00974082" w:rsidRDefault="00974082" w:rsidP="00974082">
      <w:pPr>
        <w:rPr>
          <w:lang w:eastAsia="ar-SA"/>
        </w:rPr>
      </w:pPr>
    </w:p>
    <w:p w:rsidR="00974082" w:rsidRPr="00974082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3. Garancija perioda nepromenjivosti cena od momenta zaključenja ugovora: __________</w:t>
      </w:r>
      <w:r w:rsidR="00DE1478" w:rsidRPr="00974082">
        <w:rPr>
          <w:b/>
          <w:bCs/>
          <w:sz w:val="20"/>
          <w:u w:val="none"/>
        </w:rPr>
        <w:t xml:space="preserve"> dana.</w:t>
      </w:r>
      <w:r w:rsidRPr="00974082">
        <w:rPr>
          <w:sz w:val="20"/>
        </w:rPr>
        <w:t xml:space="preserve"> 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sz w:val="20"/>
        </w:rPr>
        <w:t xml:space="preserve">       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ponuda 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   , ADRESA __________________________________________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>POTPIS OVLAŠĆENOG LICA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m.p.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164FE1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11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E1EBB">
        <w:rPr>
          <w:rFonts w:ascii="Times New Roman" w:hAnsi="Times New Roman" w:cs="Times New Roman"/>
          <w:b/>
          <w:i/>
          <w:iCs/>
          <w:sz w:val="20"/>
          <w:szCs w:val="20"/>
        </w:rPr>
        <w:t>5/4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JOGURTA ( PARTIJA 4 )</w:t>
      </w: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1661"/>
        <w:gridCol w:w="2370"/>
        <w:gridCol w:w="851"/>
        <w:gridCol w:w="1276"/>
        <w:gridCol w:w="1134"/>
        <w:gridCol w:w="1100"/>
        <w:gridCol w:w="2126"/>
        <w:gridCol w:w="1992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po komadu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sa PDV po komadu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1</w:t>
            </w: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Jogurt 180 gr.  (plastična čaša)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PDV: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PDV: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pStyle w:val="Naslov2"/>
        <w:numPr>
          <w:ilvl w:val="1"/>
          <w:numId w:val="8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2. Rok plaćanja: __________ dana.</w:t>
      </w:r>
    </w:p>
    <w:p w:rsidR="009E1EBB" w:rsidRPr="009E1EBB" w:rsidRDefault="009E1EBB" w:rsidP="009E1EBB">
      <w:pPr>
        <w:rPr>
          <w:lang w:eastAsia="ar-SA"/>
        </w:rPr>
      </w:pPr>
    </w:p>
    <w:p w:rsidR="009E1EBB" w:rsidRPr="009E1EBB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  <w:r w:rsidRPr="00974082">
        <w:rPr>
          <w:b/>
          <w:bCs/>
          <w:sz w:val="20"/>
          <w:u w:val="none"/>
        </w:rPr>
        <w:t>3. Garancija perioda nepromenjivosti cena od momenta zaključenja ugovora: _________ dana.</w:t>
      </w:r>
      <w:r w:rsidRPr="00974082">
        <w:rPr>
          <w:sz w:val="20"/>
        </w:rPr>
        <w:t xml:space="preserve">   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  <w:r w:rsidRPr="00974082">
        <w:rPr>
          <w:sz w:val="20"/>
        </w:rPr>
        <w:t xml:space="preserve">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 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74082">
        <w:rPr>
          <w:rFonts w:ascii="Times New Roman" w:hAnsi="Times New Roman" w:cs="Times New Roman"/>
          <w:sz w:val="20"/>
          <w:szCs w:val="20"/>
        </w:rPr>
        <w:t>POTPIS OVLAŠĆENOG LICA</w:t>
      </w:r>
    </w:p>
    <w:p w:rsidR="003A5B29" w:rsidRPr="00974082" w:rsidRDefault="003A5B29" w:rsidP="00264A1C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M.P.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</w:t>
      </w:r>
    </w:p>
    <w:p w:rsidR="003A5B29" w:rsidRPr="00974082" w:rsidRDefault="003A5B29" w:rsidP="00264A1C">
      <w:pPr>
        <w:ind w:left="720"/>
        <w:rPr>
          <w:rFonts w:ascii="Times New Roman" w:hAnsi="Times New Roman" w:cs="Times New Roman"/>
          <w:sz w:val="20"/>
          <w:szCs w:val="20"/>
          <w:lang w:val="sr-Latn-CS"/>
        </w:rPr>
      </w:pP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3A5B29" w:rsidRPr="00974082" w:rsidRDefault="00164FE1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12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5E3762" w:rsidRPr="0097408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E1EBB">
        <w:rPr>
          <w:rFonts w:ascii="Times New Roman" w:hAnsi="Times New Roman" w:cs="Times New Roman"/>
          <w:b/>
          <w:i/>
          <w:iCs/>
          <w:sz w:val="20"/>
          <w:szCs w:val="20"/>
        </w:rPr>
        <w:t>5/5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BELOG</w:t>
      </w:r>
      <w:r w:rsidR="00311E1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MEKOG</w:t>
      </w:r>
      <w:r w:rsidR="00311E12" w:rsidRPr="00311E1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311E12"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SIRA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 PARTIJA 5 )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150"/>
        <w:gridCol w:w="1475"/>
        <w:gridCol w:w="851"/>
        <w:gridCol w:w="992"/>
        <w:gridCol w:w="992"/>
        <w:gridCol w:w="1276"/>
        <w:gridCol w:w="1984"/>
        <w:gridCol w:w="2268"/>
      </w:tblGrid>
      <w:tr w:rsidR="003A5B29" w:rsidRPr="00974082" w:rsidTr="00146D1C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Namirnice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po kg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sa PDV po kg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11E12" w:rsidP="00B840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Beli meki</w:t>
            </w:r>
            <w:r w:rsidR="00B840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B840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sitan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sir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PDV: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PDV: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pStyle w:val="Naslov2"/>
        <w:numPr>
          <w:ilvl w:val="1"/>
          <w:numId w:val="8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2. Rok plaćanja: __________ dana.</w:t>
      </w:r>
    </w:p>
    <w:p w:rsidR="009E1EBB" w:rsidRPr="009E1EBB" w:rsidRDefault="009E1EBB" w:rsidP="009E1EBB">
      <w:pPr>
        <w:rPr>
          <w:lang w:eastAsia="ar-SA"/>
        </w:rPr>
      </w:pPr>
    </w:p>
    <w:p w:rsidR="009E1EBB" w:rsidRPr="009E1EBB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  <w:r w:rsidRPr="00974082">
        <w:rPr>
          <w:b/>
          <w:bCs/>
          <w:sz w:val="20"/>
          <w:u w:val="none"/>
        </w:rPr>
        <w:t>3. Garancija perioda nepromenjivosti cena od momenta zaključenja ugovora: _________</w:t>
      </w:r>
      <w:r w:rsidRPr="00974082">
        <w:rPr>
          <w:b/>
          <w:bCs/>
          <w:sz w:val="20"/>
        </w:rPr>
        <w:t xml:space="preserve"> </w:t>
      </w:r>
      <w:r w:rsidRPr="00974082">
        <w:rPr>
          <w:b/>
          <w:bCs/>
          <w:sz w:val="20"/>
          <w:u w:val="none"/>
        </w:rPr>
        <w:t xml:space="preserve"> dana</w:t>
      </w:r>
      <w:r w:rsidRPr="00974082">
        <w:rPr>
          <w:bCs/>
          <w:sz w:val="20"/>
          <w:u w:val="none"/>
        </w:rPr>
        <w:t>.</w:t>
      </w:r>
      <w:r w:rsidRPr="00974082">
        <w:rPr>
          <w:sz w:val="20"/>
        </w:rPr>
        <w:t xml:space="preserve">   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  <w:r w:rsidRPr="00974082">
        <w:rPr>
          <w:sz w:val="20"/>
        </w:rPr>
        <w:t xml:space="preserve">      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  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 xml:space="preserve">     </w:t>
      </w:r>
      <w:r w:rsidRPr="00974082">
        <w:rPr>
          <w:rFonts w:ascii="Times New Roman" w:hAnsi="Times New Roman" w:cs="Times New Roman"/>
          <w:sz w:val="20"/>
          <w:szCs w:val="20"/>
        </w:rPr>
        <w:t>POTPIS OVLAŠĆENOG LICA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M.P.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</w:t>
      </w:r>
    </w:p>
    <w:p w:rsidR="003A5B29" w:rsidRPr="00974082" w:rsidRDefault="003A5B29" w:rsidP="003A5B29">
      <w:pPr>
        <w:pStyle w:val="Natpis1"/>
        <w:jc w:val="left"/>
      </w:pP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3A5B29" w:rsidRPr="00974082" w:rsidRDefault="00164FE1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13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5E3762" w:rsidRPr="0097408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E1EBB">
        <w:rPr>
          <w:rFonts w:ascii="Times New Roman" w:hAnsi="Times New Roman" w:cs="Times New Roman"/>
          <w:b/>
          <w:i/>
          <w:iCs/>
          <w:sz w:val="20"/>
          <w:szCs w:val="20"/>
        </w:rPr>
        <w:t>5/6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tabs>
          <w:tab w:val="left" w:pos="8335"/>
        </w:tabs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>namirnica)</w:t>
      </w:r>
      <w:r w:rsidRPr="00974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Gamzigradska Banja, Banjski trg 12, PIB 101329411,</w:t>
      </w:r>
      <w:r w:rsidRPr="00974082">
        <w:rPr>
          <w:rFonts w:ascii="Times New Roman" w:hAnsi="Times New Roman" w:cs="Times New Roman"/>
        </w:rPr>
        <w:t xml:space="preserve"> </w:t>
      </w:r>
      <w:r w:rsidRPr="00974082">
        <w:rPr>
          <w:rFonts w:ascii="Times New Roman" w:hAnsi="Times New Roman" w:cs="Times New Roman"/>
          <w:sz w:val="20"/>
          <w:szCs w:val="20"/>
        </w:rPr>
        <w:t xml:space="preserve">osoba za kontakt  Žarko Đorđević 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KONZERVI</w:t>
      </w:r>
      <w:r w:rsidR="006B048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SANO POVRĆE</w:t>
      </w:r>
      <w:r w:rsidR="00860EB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(PARTIJA 6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3594"/>
        <w:gridCol w:w="2044"/>
        <w:gridCol w:w="944"/>
        <w:gridCol w:w="1260"/>
        <w:gridCol w:w="1260"/>
        <w:gridCol w:w="1260"/>
        <w:gridCol w:w="1890"/>
        <w:gridCol w:w="1701"/>
      </w:tblGrid>
      <w:tr w:rsidR="003A5B29" w:rsidRPr="00974082" w:rsidTr="00146D1C">
        <w:tc>
          <w:tcPr>
            <w:tcW w:w="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1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       N a m i r n i c e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po komadu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sa PDV po komadu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5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ukupno po artiklu</w:t>
            </w:r>
          </w:p>
        </w:tc>
      </w:tr>
      <w:tr w:rsidR="003A5B29" w:rsidRPr="00974082" w:rsidTr="00146D1C">
        <w:tc>
          <w:tcPr>
            <w:tcW w:w="19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38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Boranija 5/1 limenka</w:t>
            </w: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19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38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Grašak 5/1 limenka</w:t>
            </w: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19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Cvekla 5/1 limenka</w:t>
            </w: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19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8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Krastavac 5/1 limenka</w:t>
            </w: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19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8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Đuveč 5/1 limenka</w:t>
            </w: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(1–5):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19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pct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(1–5):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3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65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5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E1EBB">
        <w:rPr>
          <w:b/>
          <w:bCs/>
          <w:sz w:val="20"/>
          <w:u w:val="none"/>
        </w:rPr>
        <w:t>2. Rok plaćanja: __________  dana.</w:t>
      </w:r>
    </w:p>
    <w:p w:rsidR="009E1EBB" w:rsidRPr="009E1EBB" w:rsidRDefault="009E1EBB" w:rsidP="009E1EBB">
      <w:pPr>
        <w:rPr>
          <w:lang w:eastAsia="ar-SA"/>
        </w:rPr>
      </w:pPr>
    </w:p>
    <w:p w:rsidR="009E1EBB" w:rsidRPr="009E1EBB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E1EBB">
        <w:rPr>
          <w:b/>
          <w:bCs/>
          <w:sz w:val="20"/>
          <w:u w:val="none"/>
        </w:rPr>
        <w:t>3. Garancija perioda nepromenjivosti cena od momenta zaključenja ugovora: __________ dana.</w:t>
      </w:r>
      <w:r w:rsidRPr="009E1EBB">
        <w:rPr>
          <w:b/>
          <w:sz w:val="20"/>
          <w:u w:val="none"/>
        </w:rPr>
        <w:t xml:space="preserve">    </w:t>
      </w:r>
    </w:p>
    <w:p w:rsidR="003A5B29" w:rsidRPr="009E1EBB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E1EBB">
        <w:rPr>
          <w:b/>
          <w:sz w:val="20"/>
          <w:u w:val="none"/>
        </w:rPr>
        <w:t xml:space="preserve">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_____________________________________________________________________________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POTPIS OVLAŠĆENOG LICA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  <w:lang w:val="sr-Latn-CS"/>
        </w:rPr>
      </w:pPr>
      <w:r w:rsidRPr="00974082">
        <w:t xml:space="preserve">                                                                                                         </w:t>
      </w:r>
      <w:r w:rsidRPr="00974082">
        <w:rPr>
          <w:b w:val="0"/>
          <w:bCs w:val="0"/>
          <w:sz w:val="20"/>
          <w:lang w:val="sr-Latn-CS"/>
        </w:rPr>
        <w:t xml:space="preserve">M.P.                                                 </w:t>
      </w:r>
      <w:r w:rsidR="00264A1C" w:rsidRPr="00974082">
        <w:rPr>
          <w:b w:val="0"/>
          <w:bCs w:val="0"/>
          <w:sz w:val="20"/>
          <w:lang w:val="sr-Latn-CS"/>
        </w:rPr>
        <w:tab/>
      </w:r>
      <w:r w:rsidR="00264A1C" w:rsidRPr="00974082">
        <w:rPr>
          <w:b w:val="0"/>
          <w:bCs w:val="0"/>
          <w:sz w:val="20"/>
          <w:lang w:val="sr-Latn-CS"/>
        </w:rPr>
        <w:tab/>
      </w:r>
      <w:r w:rsidRPr="00974082">
        <w:rPr>
          <w:b w:val="0"/>
          <w:bCs w:val="0"/>
          <w:sz w:val="20"/>
          <w:lang w:val="sr-Latn-CS"/>
        </w:rPr>
        <w:t xml:space="preserve">      _______________________</w:t>
      </w:r>
      <w:r w:rsidRPr="00974082">
        <w:rPr>
          <w:b w:val="0"/>
          <w:bCs w:val="0"/>
          <w:sz w:val="20"/>
          <w:lang w:val="sr-Latn-CS"/>
        </w:rPr>
        <w:tab/>
      </w:r>
    </w:p>
    <w:p w:rsidR="003A5B29" w:rsidRPr="00974082" w:rsidRDefault="003A5B29" w:rsidP="00DE1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164FE1" w:rsidP="00164FE1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14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E1EBB">
        <w:rPr>
          <w:rFonts w:ascii="Times New Roman" w:hAnsi="Times New Roman" w:cs="Times New Roman"/>
          <w:b/>
          <w:i/>
          <w:iCs/>
          <w:sz w:val="20"/>
          <w:szCs w:val="20"/>
        </w:rPr>
        <w:t>5/7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="007468D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RA</w:t>
      </w:r>
      <w:r w:rsidR="007468D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sr-Latn-CS"/>
        </w:rPr>
        <w:t>Z</w:t>
      </w:r>
      <w:r w:rsidR="007468D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NIH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PREHRAMBENIH PROIZVODA ( PARTIJA 7 )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2126"/>
        <w:gridCol w:w="851"/>
        <w:gridCol w:w="1134"/>
        <w:gridCol w:w="1134"/>
        <w:gridCol w:w="992"/>
        <w:gridCol w:w="1559"/>
        <w:gridCol w:w="1533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po kg ili komadu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sa PDV po kg ili komadu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1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Aleva paprika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Makarone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Zejtin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Marmelada mešana (pakovanje 1/1)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1861ED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9474ED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1861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Topljeni sir (</w:t>
            </w:r>
            <w:r w:rsidR="003A5B29" w:rsidRPr="001861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kutija 1/6)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1861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186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861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1861ED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Pirinač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Šećer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Kafa  (mlevena)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Sirće (prirodno alkoholno)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So kuhinjska (jodirana)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91514F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Sardina (konzerva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125 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(1-11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536F2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(1–11</w:t>
            </w:r>
            <w:r w:rsidR="003A5B29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):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74082">
        <w:rPr>
          <w:rFonts w:ascii="Times New Roman" w:hAnsi="Times New Roman" w:cs="Times New Roman"/>
          <w:b/>
          <w:bCs/>
          <w:i/>
          <w:iCs/>
        </w:rPr>
        <w:t>OKRENI LIST!</w:t>
      </w:r>
    </w:p>
    <w:p w:rsidR="003A5B29" w:rsidRPr="00974082" w:rsidRDefault="00164FE1" w:rsidP="00164FE1">
      <w:pPr>
        <w:jc w:val="center"/>
        <w:rPr>
          <w:rFonts w:ascii="Times New Roman" w:hAnsi="Times New Roman" w:cs="Times New Roman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15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E1EBB">
        <w:rPr>
          <w:b/>
          <w:bCs/>
          <w:sz w:val="20"/>
          <w:u w:val="none"/>
        </w:rPr>
        <w:t>2. Rok plaćanja: __________ dana.</w:t>
      </w:r>
    </w:p>
    <w:p w:rsidR="009E1EBB" w:rsidRPr="009E1EBB" w:rsidRDefault="009E1EBB" w:rsidP="009E1EBB">
      <w:pPr>
        <w:rPr>
          <w:lang w:eastAsia="ar-SA"/>
        </w:rPr>
      </w:pPr>
    </w:p>
    <w:p w:rsidR="009E1EBB" w:rsidRPr="009E1EBB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E1EBB">
        <w:rPr>
          <w:b/>
          <w:bCs/>
          <w:sz w:val="20"/>
          <w:u w:val="none"/>
        </w:rPr>
        <w:t>3. Garancija perioda nepromenjivosti cena od momenta zaključenja ugovora: _________ dana .</w:t>
      </w:r>
      <w:r w:rsidRPr="009E1EBB">
        <w:rPr>
          <w:b/>
          <w:sz w:val="20"/>
          <w:u w:val="none"/>
        </w:rPr>
        <w:t xml:space="preserve">    </w:t>
      </w:r>
    </w:p>
    <w:p w:rsidR="003A5B29" w:rsidRPr="009E1EBB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E1EBB">
        <w:rPr>
          <w:b/>
          <w:sz w:val="20"/>
          <w:u w:val="none"/>
        </w:rPr>
        <w:t xml:space="preserve">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Rok važenja ponude je _________ dana od dana otvaranja ponude.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>PONUĐAČ : ______________________________________________ , 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</w:rPr>
        <w:tab/>
        <w:t>POTPIS OVLAŠĆENOG LICA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</w:rPr>
      </w:pPr>
      <w:r w:rsidRPr="00974082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lang w:val="sr-Latn-CS"/>
        </w:rPr>
        <w:t xml:space="preserve">                                                                                                             M.P.                                        </w:t>
      </w:r>
      <w:r w:rsidR="00DE1478" w:rsidRPr="00974082">
        <w:rPr>
          <w:rFonts w:ascii="Times New Roman" w:hAnsi="Times New Roman" w:cs="Times New Roman"/>
          <w:b w:val="0"/>
          <w:bCs w:val="0"/>
          <w:lang w:val="sr-Latn-CS"/>
        </w:rPr>
        <w:tab/>
      </w:r>
      <w:r w:rsidR="00DE1478" w:rsidRPr="00974082">
        <w:rPr>
          <w:rFonts w:ascii="Times New Roman" w:hAnsi="Times New Roman" w:cs="Times New Roman"/>
          <w:b w:val="0"/>
          <w:bCs w:val="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lang w:val="sr-Latn-CS"/>
        </w:rPr>
        <w:t xml:space="preserve">  _______________________</w:t>
      </w:r>
      <w:r w:rsidRPr="00974082">
        <w:rPr>
          <w:rFonts w:ascii="Times New Roman" w:hAnsi="Times New Roman" w:cs="Times New Roman"/>
          <w:b w:val="0"/>
          <w:bCs w:val="0"/>
          <w:lang w:val="sr-Latn-CS"/>
        </w:rPr>
        <w:tab/>
      </w:r>
      <w:r w:rsidRPr="00974082">
        <w:rPr>
          <w:rFonts w:ascii="Times New Roman" w:hAnsi="Times New Roman" w:cs="Times New Roman"/>
          <w:lang w:val="sr-Latn-CS"/>
        </w:rPr>
        <w:t xml:space="preserve">                                                                  </w:t>
      </w:r>
    </w:p>
    <w:p w:rsidR="003A5B29" w:rsidRPr="00974082" w:rsidRDefault="003A5B29" w:rsidP="003A5B29">
      <w:pPr>
        <w:pStyle w:val="Natpis1"/>
        <w:jc w:val="left"/>
        <w:rPr>
          <w:i/>
          <w:iCs/>
          <w:sz w:val="22"/>
          <w:szCs w:val="22"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</w:pPr>
    </w:p>
    <w:p w:rsidR="005E376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Default="00164FE1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164FE1" w:rsidRPr="00974082" w:rsidRDefault="00164FE1" w:rsidP="00164FE1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164FE1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16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535B1">
        <w:rPr>
          <w:rFonts w:ascii="Times New Roman" w:hAnsi="Times New Roman" w:cs="Times New Roman"/>
          <w:b/>
          <w:i/>
          <w:iCs/>
          <w:sz w:val="20"/>
          <w:szCs w:val="20"/>
        </w:rPr>
        <w:t>5/8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MESA ( PARTIJA 8 )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1984"/>
        <w:gridCol w:w="851"/>
        <w:gridCol w:w="1134"/>
        <w:gridCol w:w="1134"/>
        <w:gridCol w:w="992"/>
        <w:gridCol w:w="1559"/>
        <w:gridCol w:w="1675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Svinjsko meso (francuska obrada)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535B1" w:rsidRDefault="003A5B29" w:rsidP="00146D1C">
            <w:pPr>
              <w:pStyle w:val="Naslov3"/>
              <w:snapToGrid w:val="0"/>
              <w:ind w:left="720" w:hanging="720"/>
              <w:rPr>
                <w:rFonts w:ascii="Times New Roman" w:hAnsi="Times New Roman" w:cs="Times New Roman"/>
                <w:color w:val="auto"/>
                <w:sz w:val="20"/>
              </w:rPr>
            </w:pPr>
            <w:r w:rsidRPr="009535B1">
              <w:rPr>
                <w:rFonts w:ascii="Times New Roman" w:hAnsi="Times New Roman" w:cs="Times New Roman"/>
                <w:color w:val="auto"/>
                <w:sz w:val="20"/>
              </w:rPr>
              <w:t>Juneće meso (milanez)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(1+2):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(1+2):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pStyle w:val="Naslov2"/>
        <w:numPr>
          <w:ilvl w:val="1"/>
          <w:numId w:val="8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535B1">
        <w:rPr>
          <w:b/>
          <w:bCs/>
          <w:sz w:val="20"/>
          <w:u w:val="none"/>
        </w:rPr>
        <w:t>2. Rok plaćanja: __________ dana.</w:t>
      </w:r>
    </w:p>
    <w:p w:rsidR="009535B1" w:rsidRPr="009535B1" w:rsidRDefault="009535B1" w:rsidP="009535B1">
      <w:pPr>
        <w:rPr>
          <w:lang w:eastAsia="ar-SA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535B1">
        <w:rPr>
          <w:b/>
          <w:bCs/>
          <w:sz w:val="20"/>
          <w:u w:val="none"/>
        </w:rPr>
        <w:t>3. Garancija perioda nepromenjivosti cena od momenta zaključenja ugovora: _________  dana.</w:t>
      </w:r>
    </w:p>
    <w:p w:rsidR="009535B1" w:rsidRPr="009535B1" w:rsidRDefault="009535B1" w:rsidP="009535B1">
      <w:pPr>
        <w:rPr>
          <w:lang w:eastAsia="ar-SA"/>
        </w:rPr>
      </w:pP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Rok važenja ponude je _________ dana od dana otvaranja ponude.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  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 xml:space="preserve">      POTPIS OVLAŠĆENOG LICA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</w:rPr>
      </w:pPr>
      <w:r w:rsidRPr="00974082"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                                                                M.P.   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</w:rPr>
        <w:t xml:space="preserve">     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</w:rPr>
        <w:tab/>
      </w:r>
      <w:r w:rsidRPr="00974082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</w:p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164FE1" w:rsidP="00164FE1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17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535B1">
        <w:rPr>
          <w:rFonts w:ascii="Times New Roman" w:hAnsi="Times New Roman" w:cs="Times New Roman"/>
          <w:b/>
          <w:i/>
          <w:iCs/>
          <w:sz w:val="20"/>
          <w:szCs w:val="20"/>
        </w:rPr>
        <w:t>5/9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rPr>
          <w:rFonts w:ascii="Times New Roman" w:hAnsi="Times New Roman" w:cs="Times New Roman"/>
          <w:bCs/>
          <w:sz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</w:rPr>
        <w:t>namirnica)</w:t>
      </w:r>
      <w:r w:rsidRPr="00974082">
        <w:rPr>
          <w:rFonts w:ascii="Times New Roman" w:hAnsi="Times New Roman" w:cs="Times New Roman"/>
          <w:bCs/>
          <w:sz w:val="20"/>
        </w:rPr>
        <w:t xml:space="preserve"> </w:t>
      </w:r>
      <w:r w:rsidRPr="00974082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</w:t>
      </w:r>
      <w:r w:rsidRPr="00974082">
        <w:rPr>
          <w:rFonts w:ascii="Times New Roman" w:hAnsi="Times New Roman" w:cs="Times New Roman"/>
          <w:bCs/>
          <w:sz w:val="20"/>
        </w:rPr>
        <w:t>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PILEĆEG </w:t>
      </w:r>
      <w:r w:rsidR="006C1F3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MESA  (PARTIJA 9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614"/>
        <w:gridCol w:w="2410"/>
        <w:gridCol w:w="850"/>
        <w:gridCol w:w="1134"/>
        <w:gridCol w:w="1134"/>
        <w:gridCol w:w="959"/>
        <w:gridCol w:w="1642"/>
        <w:gridCol w:w="1767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Namirnice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</w:t>
            </w: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Pileće meso (celo pile)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pStyle w:val="Naslov2"/>
        <w:numPr>
          <w:ilvl w:val="1"/>
          <w:numId w:val="8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2. Rok plaćanja: __________ dana.</w:t>
      </w:r>
    </w:p>
    <w:p w:rsidR="009535B1" w:rsidRPr="009535B1" w:rsidRDefault="009535B1" w:rsidP="009535B1">
      <w:pPr>
        <w:rPr>
          <w:lang w:eastAsia="ar-SA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3. Garancija perioda nepromenjivosti cena od momenta zaključenja ugovora: _________  dana.</w:t>
      </w:r>
    </w:p>
    <w:p w:rsidR="009535B1" w:rsidRPr="009535B1" w:rsidRDefault="009535B1" w:rsidP="009535B1">
      <w:pPr>
        <w:rPr>
          <w:lang w:eastAsia="ar-SA"/>
        </w:rPr>
      </w:pP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Rok važenja ponude je _________ dana od dana otvaranja ponude.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___________________________________________________________________________ , 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 xml:space="preserve"> POTPIS OVLAŠĆENOG LICA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M.P.         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  <w:t xml:space="preserve">    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</w:t>
      </w: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3A5B29" w:rsidRPr="00974082" w:rsidRDefault="00164FE1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18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535B1">
        <w:rPr>
          <w:rFonts w:ascii="Times New Roman" w:hAnsi="Times New Roman" w:cs="Times New Roman"/>
          <w:b/>
          <w:i/>
          <w:iCs/>
          <w:sz w:val="20"/>
          <w:szCs w:val="20"/>
        </w:rPr>
        <w:t>5/10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</w:rPr>
        <w:t>namirnica)</w:t>
      </w:r>
      <w:r w:rsidRPr="00974082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</w:t>
      </w:r>
      <w:r w:rsidRPr="00974082">
        <w:rPr>
          <w:rFonts w:ascii="Times New Roman" w:hAnsi="Times New Roman" w:cs="Times New Roman"/>
          <w:bCs/>
          <w:sz w:val="20"/>
        </w:rPr>
        <w:t>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MESNIH PRERAĐEVINA ( PARTIJA 10)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1763"/>
        <w:gridCol w:w="3261"/>
        <w:gridCol w:w="850"/>
        <w:gridCol w:w="1134"/>
        <w:gridCol w:w="1134"/>
        <w:gridCol w:w="992"/>
        <w:gridCol w:w="1701"/>
        <w:gridCol w:w="1675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kg/komadu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kg/komadu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Viršle pileće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.500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Salama -  tip:  posebna/dijet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Pašteta jetrena  0,050 kg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(1+2+3):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(1+2+3):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pStyle w:val="Naslov2"/>
        <w:numPr>
          <w:ilvl w:val="0"/>
          <w:numId w:val="0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535B1">
        <w:rPr>
          <w:b/>
          <w:bCs/>
          <w:sz w:val="20"/>
          <w:u w:val="none"/>
        </w:rPr>
        <w:t>2. Rok plaćanja: __________ dana.</w:t>
      </w:r>
    </w:p>
    <w:p w:rsidR="009535B1" w:rsidRPr="009535B1" w:rsidRDefault="009535B1" w:rsidP="009535B1">
      <w:pPr>
        <w:rPr>
          <w:lang w:eastAsia="ar-SA"/>
        </w:rPr>
      </w:pPr>
    </w:p>
    <w:p w:rsidR="009535B1" w:rsidRPr="009535B1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535B1">
        <w:rPr>
          <w:b/>
          <w:bCs/>
          <w:sz w:val="20"/>
          <w:u w:val="none"/>
        </w:rPr>
        <w:t>3. Garancija perioda nepromenjivosti cena od momenta zaključenja ugovora: _________  dana.</w:t>
      </w:r>
      <w:r w:rsidRPr="009535B1">
        <w:rPr>
          <w:b/>
          <w:sz w:val="20"/>
          <w:u w:val="none"/>
        </w:rPr>
        <w:t xml:space="preserve">   </w:t>
      </w:r>
    </w:p>
    <w:p w:rsidR="003A5B29" w:rsidRPr="009535B1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535B1">
        <w:rPr>
          <w:b/>
          <w:sz w:val="20"/>
          <w:u w:val="none"/>
        </w:rPr>
        <w:t xml:space="preserve">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_____________________________________________________________________________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</w:t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 xml:space="preserve">    POTPIS OVLAŠĆENOG LICA</w:t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</w:t>
      </w:r>
      <w:r w:rsidR="00164FE1">
        <w:rPr>
          <w:rFonts w:ascii="Times New Roman" w:hAnsi="Times New Roman" w:cs="Times New Roman"/>
          <w:sz w:val="20"/>
          <w:szCs w:val="20"/>
          <w:lang w:val="sr-Latn-CS"/>
        </w:rPr>
        <w:t xml:space="preserve">            </w:t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m.p.                                                                 </w:t>
      </w:r>
      <w:r w:rsidR="00264A1C" w:rsidRPr="00974082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264A1C" w:rsidRPr="00974082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________________________</w:t>
      </w:r>
      <w:r w:rsidRPr="00974082">
        <w:rPr>
          <w:rFonts w:ascii="Times New Roman" w:hAnsi="Times New Roman" w:cs="Times New Roman"/>
          <w:b/>
          <w:bCs/>
        </w:rPr>
        <w:t xml:space="preserve">                       </w:t>
      </w:r>
      <w:r w:rsidRPr="009740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B29" w:rsidRPr="00974082" w:rsidRDefault="003A5B29" w:rsidP="00DE14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164FE1" w:rsidP="00164FE1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1</w:t>
      </w:r>
      <w:r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>9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9535B1">
        <w:rPr>
          <w:rFonts w:ascii="Times New Roman" w:hAnsi="Times New Roman" w:cs="Times New Roman"/>
          <w:b/>
          <w:i/>
          <w:iCs/>
          <w:sz w:val="20"/>
          <w:szCs w:val="20"/>
        </w:rPr>
        <w:t>5/11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DIMLJENIH</w:t>
      </w:r>
      <w:r w:rsidR="00D65F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SUHOMESNATIH PROIZVODA I MAST   (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PARTIJA </w:t>
      </w:r>
      <w:r w:rsidR="00D65F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11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614"/>
        <w:gridCol w:w="2268"/>
        <w:gridCol w:w="850"/>
        <w:gridCol w:w="1134"/>
        <w:gridCol w:w="1134"/>
        <w:gridCol w:w="993"/>
        <w:gridCol w:w="1701"/>
        <w:gridCol w:w="1816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Kobasica dimljena – tip:  domaća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Rebra dimljena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Slanina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Mast (svinjska)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(1+2+3+4):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(1+2+3+4):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535B1">
        <w:rPr>
          <w:b/>
          <w:bCs/>
          <w:sz w:val="20"/>
          <w:u w:val="none"/>
        </w:rPr>
        <w:t>2. Rok plaćanja: __________ dana.</w:t>
      </w:r>
    </w:p>
    <w:p w:rsidR="00D65FCB" w:rsidRPr="00D65FCB" w:rsidRDefault="00D65FCB" w:rsidP="00D65FCB">
      <w:pPr>
        <w:rPr>
          <w:lang w:eastAsia="ar-SA"/>
        </w:rPr>
      </w:pPr>
    </w:p>
    <w:p w:rsidR="00D65FCB" w:rsidRPr="00D65FCB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  <w:r w:rsidRPr="009535B1">
        <w:rPr>
          <w:b/>
          <w:bCs/>
          <w:sz w:val="20"/>
          <w:u w:val="none"/>
        </w:rPr>
        <w:t>3. Garancija perioda nepromenjivosti cena od momenta zaključenja ugovora: _________ dana</w:t>
      </w:r>
      <w:r w:rsidR="00D65FCB">
        <w:rPr>
          <w:b/>
          <w:bCs/>
          <w:sz w:val="20"/>
          <w:u w:val="none"/>
        </w:rPr>
        <w:t>.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  <w:r w:rsidRPr="00974082">
        <w:rPr>
          <w:sz w:val="20"/>
        </w:rPr>
        <w:t xml:space="preserve">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_____________________________________________________________________________ 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 xml:space="preserve">   POTPIS OVLAŠĆENOG LICA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M.P.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</w:t>
      </w:r>
      <w:r w:rsidR="002F75A4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</w:t>
      </w:r>
      <w:r w:rsidR="002F75A4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                                      </w:t>
      </w:r>
      <w:r w:rsidR="002F75A4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>_______________________</w:t>
      </w:r>
      <w:r w:rsidR="002F75A4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</w:t>
      </w:r>
    </w:p>
    <w:p w:rsidR="003A5B29" w:rsidRPr="00D65FCB" w:rsidRDefault="003A5B29" w:rsidP="00D65FCB">
      <w:pPr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Pr="009740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65FCB">
        <w:rPr>
          <w:rFonts w:ascii="Times New Roman" w:hAnsi="Times New Roman" w:cs="Times New Roman"/>
        </w:rPr>
        <w:t xml:space="preserve">                              </w:t>
      </w:r>
    </w:p>
    <w:p w:rsidR="005E3762" w:rsidRPr="00D65FCB" w:rsidRDefault="001A7871" w:rsidP="00D65FCB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D65FCB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20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84145E">
        <w:rPr>
          <w:rFonts w:ascii="Times New Roman" w:hAnsi="Times New Roman" w:cs="Times New Roman"/>
          <w:b/>
          <w:i/>
          <w:iCs/>
          <w:sz w:val="20"/>
          <w:szCs w:val="20"/>
        </w:rPr>
        <w:t>5/12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pStyle w:val="Natpis1"/>
        <w:jc w:val="left"/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84145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RIBE</w:t>
      </w:r>
      <w:r w:rsidR="00D65F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D65FCB" w:rsidRPr="0084145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SMRZNUTE</w:t>
      </w:r>
      <w:r w:rsidR="00D65F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(PARTIJA 12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613"/>
        <w:gridCol w:w="2410"/>
        <w:gridCol w:w="850"/>
        <w:gridCol w:w="1134"/>
        <w:gridCol w:w="1107"/>
        <w:gridCol w:w="910"/>
        <w:gridCol w:w="1810"/>
        <w:gridCol w:w="1675"/>
      </w:tblGrid>
      <w:tr w:rsidR="003A5B29" w:rsidRPr="00974082" w:rsidTr="00146D1C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1</w:t>
            </w: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Oslić „hoki“  (300–500 gr)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6" w:type="dxa"/>
            <w:tcBorders>
              <w:lef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10" w:type="dxa"/>
            <w:tcBorders>
              <w:lef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810" w:type="dxa"/>
            <w:tcBorders>
              <w:lef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675" w:type="dxa"/>
            <w:tcBorders>
              <w:left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rPr>
          <w:trHeight w:val="25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pStyle w:val="Naslov2"/>
        <w:numPr>
          <w:ilvl w:val="0"/>
          <w:numId w:val="0"/>
        </w:num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84145E">
        <w:rPr>
          <w:b/>
          <w:bCs/>
          <w:sz w:val="20"/>
          <w:u w:val="none"/>
        </w:rPr>
        <w:t>2. Rok plaćanja: __________ dana.</w:t>
      </w:r>
    </w:p>
    <w:p w:rsidR="0084145E" w:rsidRPr="0084145E" w:rsidRDefault="0084145E" w:rsidP="0084145E">
      <w:pPr>
        <w:rPr>
          <w:lang w:eastAsia="ar-SA"/>
        </w:rPr>
      </w:pPr>
    </w:p>
    <w:p w:rsidR="0084145E" w:rsidRPr="0084145E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84145E">
        <w:rPr>
          <w:b/>
          <w:bCs/>
          <w:sz w:val="20"/>
          <w:u w:val="none"/>
        </w:rPr>
        <w:t>3. Garancija perioda nepromenjivosti cena od momenta zaključenja ugovora: _________  dana.</w:t>
      </w:r>
      <w:r w:rsidRPr="0084145E">
        <w:rPr>
          <w:b/>
          <w:sz w:val="20"/>
          <w:u w:val="none"/>
        </w:rPr>
        <w:t xml:space="preserve">  </w:t>
      </w:r>
    </w:p>
    <w:p w:rsidR="003A5B29" w:rsidRPr="0084145E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84145E">
        <w:rPr>
          <w:b/>
          <w:sz w:val="20"/>
          <w:u w:val="none"/>
        </w:rPr>
        <w:t xml:space="preserve">      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____________________________________________________________________________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 xml:space="preserve">  POTPIS OVLAŠĆENOG LICA</w:t>
      </w: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M.P.  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</w:t>
      </w:r>
    </w:p>
    <w:p w:rsidR="003A5B29" w:rsidRPr="00974082" w:rsidRDefault="00264A1C" w:rsidP="00264A1C">
      <w:pPr>
        <w:ind w:left="720"/>
        <w:rPr>
          <w:rFonts w:ascii="Times New Roman" w:hAnsi="Times New Roman" w:cs="Times New Roman"/>
          <w:b/>
          <w:bCs/>
        </w:rPr>
      </w:pPr>
      <w:r w:rsidRPr="00974082">
        <w:rPr>
          <w:rFonts w:ascii="Times New Roman" w:hAnsi="Times New Roman" w:cs="Times New Roman"/>
          <w:b/>
          <w:bCs/>
        </w:rPr>
        <w:t xml:space="preserve"> </w:t>
      </w:r>
    </w:p>
    <w:p w:rsidR="003A5B29" w:rsidRPr="00974082" w:rsidRDefault="001A7871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21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5E3762" w:rsidRPr="0097408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6C1B93">
        <w:rPr>
          <w:rFonts w:ascii="Times New Roman" w:hAnsi="Times New Roman" w:cs="Times New Roman"/>
          <w:b/>
          <w:i/>
          <w:iCs/>
          <w:sz w:val="20"/>
          <w:szCs w:val="20"/>
        </w:rPr>
        <w:t>5/13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  <w:r w:rsidRPr="00974082">
        <w:rPr>
          <w:i/>
          <w:iCs/>
          <w:sz w:val="20"/>
        </w:rPr>
        <w:t>namirnica)</w:t>
      </w:r>
      <w:r w:rsidRPr="00974082">
        <w:rPr>
          <w:bCs w:val="0"/>
          <w:sz w:val="20"/>
        </w:rPr>
        <w:t xml:space="preserve"> </w:t>
      </w:r>
      <w:r w:rsidRPr="00974082">
        <w:rPr>
          <w:b w:val="0"/>
          <w:bCs w:val="0"/>
          <w:sz w:val="20"/>
        </w:rPr>
        <w:t xml:space="preserve">                                                                       Gamzigradska banja, Banjski trg 12, PIB 101329411, osoba za kontakt  Žarko Đorđević</w:t>
      </w:r>
    </w:p>
    <w:p w:rsidR="003A5B29" w:rsidRPr="00974082" w:rsidRDefault="003A5B29" w:rsidP="003A5B29">
      <w:pPr>
        <w:pStyle w:val="Natpis1"/>
        <w:jc w:val="left"/>
        <w:rPr>
          <w:b w:val="0"/>
          <w:bCs w:val="0"/>
          <w:sz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="00D65F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JAJA   (PARTIJA 13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614"/>
        <w:gridCol w:w="1984"/>
        <w:gridCol w:w="894"/>
        <w:gridCol w:w="1233"/>
        <w:gridCol w:w="1134"/>
        <w:gridCol w:w="992"/>
        <w:gridCol w:w="1843"/>
        <w:gridCol w:w="1816"/>
      </w:tblGrid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komadu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komadu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Jaja (kokošija sveža) klasa „B“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PDV:</w:t>
            </w:r>
          </w:p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2. Rok plaćanja: __________ dana.</w:t>
      </w:r>
    </w:p>
    <w:p w:rsidR="006C1B93" w:rsidRPr="006C1B93" w:rsidRDefault="006C1B93" w:rsidP="006C1B93">
      <w:pPr>
        <w:rPr>
          <w:lang w:eastAsia="ar-SA"/>
        </w:rPr>
      </w:pPr>
    </w:p>
    <w:p w:rsidR="006C1B93" w:rsidRPr="006C1B93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b/>
          <w:bCs/>
          <w:sz w:val="20"/>
          <w:u w:val="none"/>
        </w:rPr>
        <w:t>3. Garancija perioda nepromenjivosti cena od momenta zaključenja ugovora: _________  dana.</w:t>
      </w:r>
      <w:r w:rsidRPr="00974082">
        <w:rPr>
          <w:sz w:val="20"/>
        </w:rPr>
        <w:t xml:space="preserve">      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974082">
        <w:rPr>
          <w:sz w:val="20"/>
        </w:rPr>
        <w:t xml:space="preserve">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___________________________________________________________________________ 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 xml:space="preserve"> POTPIS OVLAŠĆENOG LICA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m.p.                                                                 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  <w:t xml:space="preserve">      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</w:t>
      </w:r>
    </w:p>
    <w:p w:rsidR="003A5B29" w:rsidRPr="00974082" w:rsidRDefault="003A5B29" w:rsidP="003A5B29">
      <w:pPr>
        <w:pStyle w:val="Naslov1"/>
        <w:keepLines w:val="0"/>
        <w:numPr>
          <w:ilvl w:val="0"/>
          <w:numId w:val="8"/>
        </w:numPr>
        <w:suppressAutoHyphens/>
        <w:spacing w:before="0" w:line="240" w:lineRule="auto"/>
        <w:rPr>
          <w:rFonts w:ascii="Times New Roman" w:hAnsi="Times New Roman" w:cs="Times New Roman"/>
        </w:rPr>
      </w:pPr>
      <w:r w:rsidRPr="00974082">
        <w:rPr>
          <w:rFonts w:ascii="Times New Roman" w:hAnsi="Times New Roman" w:cs="Times New Roman"/>
        </w:rPr>
        <w:t xml:space="preserve"> </w:t>
      </w:r>
      <w:r w:rsidR="00264A1C" w:rsidRPr="00974082">
        <w:rPr>
          <w:rFonts w:ascii="Times New Roman" w:hAnsi="Times New Roman" w:cs="Times New Roman"/>
        </w:rPr>
        <w:tab/>
      </w:r>
      <w:r w:rsidRPr="00974082">
        <w:rPr>
          <w:rFonts w:ascii="Times New Roman" w:hAnsi="Times New Roman" w:cs="Times New Roman"/>
          <w:u w:val="single"/>
        </w:rPr>
        <w:br/>
      </w:r>
      <w:r w:rsidRPr="0097408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A5B29" w:rsidRPr="00974082" w:rsidRDefault="001A7871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22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5E3762" w:rsidRPr="00974082" w:rsidRDefault="005E3762" w:rsidP="003A5B29">
      <w:pPr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437A26">
        <w:rPr>
          <w:rFonts w:ascii="Times New Roman" w:hAnsi="Times New Roman" w:cs="Times New Roman"/>
          <w:b/>
          <w:i/>
          <w:iCs/>
          <w:sz w:val="20"/>
          <w:szCs w:val="20"/>
        </w:rPr>
        <w:t>5/14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</w:rPr>
        <w:t>namirnica)</w:t>
      </w:r>
      <w:r w:rsidRPr="00974082">
        <w:rPr>
          <w:rFonts w:ascii="Times New Roman" w:hAnsi="Times New Roman" w:cs="Times New Roman"/>
          <w:bCs/>
          <w:sz w:val="20"/>
        </w:rPr>
        <w:t xml:space="preserve"> </w:t>
      </w:r>
      <w:r w:rsidRPr="00974082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</w:t>
      </w:r>
      <w:r w:rsidRPr="00974082">
        <w:rPr>
          <w:rFonts w:ascii="Times New Roman" w:hAnsi="Times New Roman" w:cs="Times New Roman"/>
          <w:bCs/>
          <w:sz w:val="20"/>
        </w:rPr>
        <w:t>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1A7871" w:rsidRDefault="003A5B29" w:rsidP="001A787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="00D65FC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POVRĆA   (PARTIJA 14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</w:t>
      </w:r>
    </w:p>
    <w:p w:rsidR="001A7871" w:rsidRDefault="001A7871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820"/>
        <w:gridCol w:w="1950"/>
        <w:gridCol w:w="843"/>
        <w:gridCol w:w="1110"/>
        <w:gridCol w:w="1134"/>
        <w:gridCol w:w="992"/>
        <w:gridCol w:w="1843"/>
        <w:gridCol w:w="1816"/>
      </w:tblGrid>
      <w:tr w:rsidR="003A5B29" w:rsidRPr="00974082" w:rsidTr="00146D1C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Tikvice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Paradajz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Krompir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Kupus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Krastavac (salatar)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.500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Crni luk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.350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Beli luk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Karfiol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Šargarepa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Paprika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Pasulj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(1–11):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(1–11):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Pr="00974082" w:rsidRDefault="003A5B29" w:rsidP="003A5B29">
      <w:pPr>
        <w:rPr>
          <w:rFonts w:ascii="Times New Roman" w:hAnsi="Times New Roman" w:cs="Times New Roman"/>
        </w:rPr>
      </w:pPr>
    </w:p>
    <w:p w:rsidR="003A5B29" w:rsidRDefault="003A5B29" w:rsidP="003A5B2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74082">
        <w:rPr>
          <w:rFonts w:ascii="Times New Roman" w:hAnsi="Times New Roman" w:cs="Times New Roman"/>
          <w:b/>
          <w:bCs/>
          <w:i/>
          <w:iCs/>
        </w:rPr>
        <w:t>OKRENI LIST!</w:t>
      </w:r>
    </w:p>
    <w:p w:rsidR="001A7871" w:rsidRPr="00974082" w:rsidRDefault="001A7871" w:rsidP="001A787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23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pStyle w:val="Naslov2"/>
        <w:numPr>
          <w:ilvl w:val="1"/>
          <w:numId w:val="8"/>
        </w:numPr>
      </w:pP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sz w:val="20"/>
        </w:rPr>
      </w:pPr>
    </w:p>
    <w:p w:rsidR="001A7871" w:rsidRDefault="001A7871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</w:p>
    <w:p w:rsidR="003A5B29" w:rsidRPr="00437A26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437A26">
        <w:rPr>
          <w:b/>
          <w:bCs/>
          <w:sz w:val="20"/>
          <w:u w:val="none"/>
        </w:rPr>
        <w:t>2. Rok plaćanja: __________ dana.</w:t>
      </w:r>
    </w:p>
    <w:p w:rsidR="003A5B29" w:rsidRPr="00437A26" w:rsidRDefault="003A5B29" w:rsidP="003A5B29">
      <w:pPr>
        <w:rPr>
          <w:rFonts w:ascii="Times New Roman" w:hAnsi="Times New Roman" w:cs="Times New Roman"/>
          <w:b/>
          <w:sz w:val="20"/>
          <w:szCs w:val="20"/>
        </w:rPr>
      </w:pPr>
    </w:p>
    <w:p w:rsidR="003A5B29" w:rsidRPr="00437A26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437A26">
        <w:rPr>
          <w:b/>
          <w:bCs/>
          <w:sz w:val="20"/>
          <w:u w:val="none"/>
        </w:rPr>
        <w:t>3. Garancija perioda nepromenjivosti cena od momenta zaključenja ugovora: _________ dana.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lang w:val="sr-Latn-CS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_________________________________________________________________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="00264A1C"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>POTPIS OVLAŠĆENOG LICA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szCs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                                                              </w:t>
      </w:r>
      <w:r w:rsidR="00437A26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>m.p.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                                          </w:t>
      </w:r>
      <w:r w:rsidR="00DE1478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DE1478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="00DE1478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 </w:t>
      </w:r>
      <w:r w:rsidR="00264A1C"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 xml:space="preserve">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szCs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</w:t>
      </w:r>
    </w:p>
    <w:p w:rsidR="003A5B29" w:rsidRPr="00974082" w:rsidRDefault="003A5B29" w:rsidP="003A5B29">
      <w:pPr>
        <w:pStyle w:val="Natpis1"/>
        <w:jc w:val="left"/>
        <w:rPr>
          <w:i/>
          <w:iCs/>
          <w:sz w:val="20"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  <w:rPr>
          <w:i/>
          <w:iCs/>
        </w:rPr>
      </w:pPr>
    </w:p>
    <w:p w:rsidR="003A5B29" w:rsidRPr="00974082" w:rsidRDefault="003A5B29" w:rsidP="003A5B29">
      <w:pPr>
        <w:pStyle w:val="Natpis1"/>
        <w:jc w:val="left"/>
      </w:pPr>
    </w:p>
    <w:p w:rsidR="003A5B29" w:rsidRPr="00974082" w:rsidRDefault="003A5B29" w:rsidP="003A5B29">
      <w:pPr>
        <w:pStyle w:val="Natpis1"/>
        <w:jc w:val="left"/>
      </w:pPr>
    </w:p>
    <w:p w:rsidR="003A5B29" w:rsidRPr="00974082" w:rsidRDefault="003A5B29" w:rsidP="003A5B29">
      <w:pPr>
        <w:pStyle w:val="Natpis1"/>
        <w:jc w:val="left"/>
      </w:pPr>
      <w:r w:rsidRPr="00974082">
        <w:t xml:space="preserve"> </w:t>
      </w:r>
    </w:p>
    <w:p w:rsidR="003A5B29" w:rsidRPr="00974082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1A7871" w:rsidRDefault="001A7871" w:rsidP="003A5B29">
      <w:pPr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1A7871" w:rsidRDefault="001A7871" w:rsidP="003A5B29">
      <w:pPr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1A7871" w:rsidRDefault="001A7871" w:rsidP="003A5B29">
      <w:pPr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1A7871" w:rsidRDefault="001A7871" w:rsidP="003A5B29">
      <w:pPr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1A7871" w:rsidRDefault="001A7871" w:rsidP="003A5B29">
      <w:pPr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5E3762" w:rsidRPr="00974082" w:rsidRDefault="001A7871" w:rsidP="001A7871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  <w:sectPr w:rsidR="005E3762" w:rsidRPr="00974082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  <w:r w:rsidRPr="00A31FA8">
        <w:rPr>
          <w:rFonts w:ascii="Times New Roman" w:hAnsi="Times New Roman" w:cs="Times New Roman"/>
          <w:bCs/>
          <w:i/>
          <w:color w:val="000000"/>
          <w:sz w:val="18"/>
          <w:szCs w:val="18"/>
        </w:rPr>
        <w:t>Stranica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24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 xml:space="preserve">Obrazac br. </w:t>
      </w:r>
      <w:r w:rsidR="00437A26">
        <w:rPr>
          <w:rFonts w:ascii="Times New Roman" w:hAnsi="Times New Roman" w:cs="Times New Roman"/>
          <w:b/>
          <w:i/>
          <w:iCs/>
          <w:sz w:val="20"/>
          <w:szCs w:val="20"/>
        </w:rPr>
        <w:t>5/15</w:t>
      </w:r>
      <w:r w:rsidRPr="0097408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(ponuda za javnu nabavku </w:t>
      </w:r>
      <w:r w:rsidRPr="009740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Specijalna bolnica za rehabilitaciju “Gamzigrad” u Zaječaru,  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</w:rPr>
      </w:pPr>
      <w:r w:rsidRPr="00974082">
        <w:rPr>
          <w:rFonts w:ascii="Times New Roman" w:hAnsi="Times New Roman" w:cs="Times New Roman"/>
          <w:b/>
          <w:i/>
          <w:iCs/>
          <w:sz w:val="20"/>
        </w:rPr>
        <w:t>namirnica)</w:t>
      </w:r>
      <w:r w:rsidRPr="00974082">
        <w:rPr>
          <w:rFonts w:ascii="Times New Roman" w:hAnsi="Times New Roman" w:cs="Times New Roman"/>
          <w:bCs/>
          <w:sz w:val="20"/>
        </w:rPr>
        <w:t xml:space="preserve"> </w:t>
      </w:r>
      <w:r w:rsidRPr="00974082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</w:t>
      </w:r>
      <w:r w:rsidRPr="00974082">
        <w:rPr>
          <w:rFonts w:ascii="Times New Roman" w:hAnsi="Times New Roman" w:cs="Times New Roman"/>
          <w:bCs/>
          <w:sz w:val="20"/>
        </w:rPr>
        <w:t>Gamzigradska banja, Banjski trg 12, PIB 101329411, osoba za kontakt  Žarko Đorđević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 xml:space="preserve">PONUDA ZA NABAVKU </w:t>
      </w: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VOĆA   ( PARTIJA 15 )</w:t>
      </w: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3A5B29" w:rsidRPr="00974082" w:rsidRDefault="003A5B29" w:rsidP="003A5B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</w:rPr>
        <w:t>1. Visina ponuđene cene:</w:t>
      </w:r>
    </w:p>
    <w:p w:rsidR="003A5B29" w:rsidRPr="00974082" w:rsidRDefault="003A5B29" w:rsidP="003A5B29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3181"/>
        <w:gridCol w:w="2410"/>
        <w:gridCol w:w="850"/>
        <w:gridCol w:w="1134"/>
        <w:gridCol w:w="1134"/>
        <w:gridCol w:w="910"/>
        <w:gridCol w:w="1925"/>
        <w:gridCol w:w="1963"/>
      </w:tblGrid>
      <w:tr w:rsidR="003A5B29" w:rsidRPr="00974082" w:rsidTr="00146D1C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Red.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N a m i r n i c 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Proizvođač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Jedinica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mere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bez PDV po kg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PDV po kg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Godišnje</w:t>
            </w:r>
          </w:p>
          <w:p w:rsidR="003A5B29" w:rsidRPr="00974082" w:rsidRDefault="003A5B29" w:rsidP="00146D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potrebe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</w:t>
            </w:r>
          </w:p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cena bez PDV ukupno po artiklu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Ponuđena cena sa      PDV ukupno po artiklu</w:t>
            </w:r>
          </w:p>
        </w:tc>
      </w:tr>
      <w:tr w:rsidR="003A5B29" w:rsidRPr="00974082" w:rsidTr="00146D1C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Breskve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00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437A26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Jabuke (tip: ajdared  I klasa)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.500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A5B29" w:rsidRPr="00974082" w:rsidTr="00146D1C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BEZ PDV (1+2):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</w:tr>
      <w:tr w:rsidR="003A5B29" w:rsidRPr="00974082" w:rsidTr="00146D1C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left w:val="single" w:sz="1" w:space="0" w:color="000000"/>
              <w:bottom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UKUPAN IZNOS SA PDV (1+2):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********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*******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B29" w:rsidRPr="00974082" w:rsidRDefault="003A5B29" w:rsidP="00146D1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A5B29" w:rsidRPr="00974082" w:rsidRDefault="003A5B29" w:rsidP="003A5B29">
      <w:pPr>
        <w:pStyle w:val="Naslov2"/>
        <w:numPr>
          <w:ilvl w:val="0"/>
          <w:numId w:val="0"/>
        </w:numPr>
        <w:rPr>
          <w:bCs/>
          <w:sz w:val="20"/>
        </w:rPr>
      </w:pPr>
    </w:p>
    <w:p w:rsidR="003A5B29" w:rsidRPr="00974082" w:rsidRDefault="003A5B29" w:rsidP="003A5B29">
      <w:pPr>
        <w:pStyle w:val="Naslov2"/>
        <w:numPr>
          <w:ilvl w:val="1"/>
          <w:numId w:val="8"/>
        </w:numPr>
        <w:rPr>
          <w:bCs/>
          <w:sz w:val="20"/>
        </w:rPr>
      </w:pPr>
    </w:p>
    <w:p w:rsidR="003A5B29" w:rsidRPr="008556C2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8556C2">
        <w:rPr>
          <w:b/>
          <w:bCs/>
          <w:sz w:val="20"/>
          <w:u w:val="none"/>
        </w:rPr>
        <w:t>2. Rok plaćanja: __________ dana.</w:t>
      </w:r>
    </w:p>
    <w:p w:rsidR="003A5B29" w:rsidRPr="008556C2" w:rsidRDefault="003A5B29" w:rsidP="003A5B29">
      <w:pPr>
        <w:rPr>
          <w:rFonts w:ascii="Times New Roman" w:hAnsi="Times New Roman" w:cs="Times New Roman"/>
          <w:b/>
          <w:sz w:val="20"/>
          <w:szCs w:val="20"/>
        </w:rPr>
      </w:pPr>
    </w:p>
    <w:p w:rsidR="003A5B29" w:rsidRPr="008556C2" w:rsidRDefault="003A5B29" w:rsidP="003A5B29">
      <w:pPr>
        <w:pStyle w:val="Naslov2"/>
        <w:numPr>
          <w:ilvl w:val="1"/>
          <w:numId w:val="8"/>
        </w:numPr>
        <w:rPr>
          <w:b/>
          <w:bCs/>
          <w:sz w:val="20"/>
          <w:u w:val="none"/>
        </w:rPr>
      </w:pPr>
      <w:r w:rsidRPr="008556C2">
        <w:rPr>
          <w:b/>
          <w:bCs/>
          <w:sz w:val="20"/>
          <w:u w:val="none"/>
        </w:rPr>
        <w:t>3. Garancija perioda nepromenjivosti cena od momenta zaključenja ugovora: _________ dana .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3A5B29" w:rsidRPr="00974082" w:rsidRDefault="003A5B29" w:rsidP="003A5B29">
      <w:pPr>
        <w:ind w:firstLine="576"/>
        <w:rPr>
          <w:rFonts w:ascii="Times New Roman" w:hAnsi="Times New Roman" w:cs="Times New Roman"/>
          <w:i/>
          <w:iCs/>
          <w:sz w:val="20"/>
          <w:szCs w:val="20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</w:rPr>
        <w:t>Rok važenja ponude je _________ dana od dana otvaranja ponude.</w:t>
      </w:r>
    </w:p>
    <w:p w:rsidR="003A5B29" w:rsidRPr="00974082" w:rsidRDefault="003A5B29" w:rsidP="003A5B2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>PONUĐAČ : ______________________________________________   , ADRESA _______________________________</w:t>
      </w: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</w:p>
    <w:p w:rsidR="003A5B29" w:rsidRPr="00974082" w:rsidRDefault="003A5B29" w:rsidP="003A5B29">
      <w:pPr>
        <w:rPr>
          <w:rFonts w:ascii="Times New Roman" w:hAnsi="Times New Roman" w:cs="Times New Roman"/>
          <w:sz w:val="20"/>
          <w:szCs w:val="20"/>
        </w:rPr>
      </w:pPr>
      <w:r w:rsidRPr="00974082">
        <w:rPr>
          <w:rFonts w:ascii="Times New Roman" w:hAnsi="Times New Roman" w:cs="Times New Roman"/>
          <w:sz w:val="20"/>
          <w:szCs w:val="20"/>
        </w:rPr>
        <w:t xml:space="preserve">Datum izdavanja ponude: _________________                                                                                                                                                                                                                </w:t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</w:r>
      <w:r w:rsidRPr="0097408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</w:r>
      <w:r w:rsidR="00DE1478" w:rsidRPr="0097408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974082">
        <w:rPr>
          <w:rFonts w:ascii="Times New Roman" w:hAnsi="Times New Roman" w:cs="Times New Roman"/>
          <w:sz w:val="20"/>
          <w:szCs w:val="20"/>
        </w:rPr>
        <w:t xml:space="preserve">          POTPIS OVLAŠĆENOG LICA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sz w:val="20"/>
        </w:rPr>
      </w:pPr>
      <w:r w:rsidRPr="00974082"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                                                                 </w:t>
      </w:r>
    </w:p>
    <w:p w:rsidR="003A5B29" w:rsidRPr="00974082" w:rsidRDefault="003A5B29" w:rsidP="003A5B29">
      <w:pPr>
        <w:pStyle w:val="Naslov3"/>
        <w:keepLines w:val="0"/>
        <w:numPr>
          <w:ilvl w:val="2"/>
          <w:numId w:val="8"/>
        </w:numPr>
        <w:suppressAutoHyphens/>
        <w:spacing w:before="0" w:line="240" w:lineRule="auto"/>
        <w:rPr>
          <w:rFonts w:ascii="Times New Roman" w:hAnsi="Times New Roman" w:cs="Times New Roman"/>
          <w:sz w:val="20"/>
          <w:lang w:val="sr-Latn-CS"/>
        </w:rPr>
      </w:pPr>
      <w:r w:rsidRPr="00974082">
        <w:rPr>
          <w:rFonts w:ascii="Times New Roman" w:hAnsi="Times New Roman" w:cs="Times New Roman"/>
          <w:b w:val="0"/>
          <w:bCs w:val="0"/>
          <w:sz w:val="20"/>
          <w:lang w:val="sr-Latn-CS"/>
        </w:rPr>
        <w:t xml:space="preserve">                                                                                                             M.P.                                                                    </w:t>
      </w:r>
      <w:r w:rsidR="00DE1478" w:rsidRPr="00974082">
        <w:rPr>
          <w:rFonts w:ascii="Times New Roman" w:hAnsi="Times New Roman" w:cs="Times New Roman"/>
          <w:b w:val="0"/>
          <w:bCs w:val="0"/>
          <w:sz w:val="20"/>
          <w:lang w:val="sr-Latn-CS"/>
        </w:rPr>
        <w:tab/>
      </w:r>
      <w:r w:rsidR="00DE1478" w:rsidRPr="00974082">
        <w:rPr>
          <w:rFonts w:ascii="Times New Roman" w:hAnsi="Times New Roman" w:cs="Times New Roman"/>
          <w:b w:val="0"/>
          <w:bCs w:val="0"/>
          <w:sz w:val="20"/>
          <w:lang w:val="sr-Latn-CS"/>
        </w:rPr>
        <w:tab/>
      </w:r>
      <w:r w:rsidR="00DE1478" w:rsidRPr="00974082">
        <w:rPr>
          <w:rFonts w:ascii="Times New Roman" w:hAnsi="Times New Roman" w:cs="Times New Roman"/>
          <w:b w:val="0"/>
          <w:bCs w:val="0"/>
          <w:sz w:val="20"/>
          <w:lang w:val="sr-Latn-CS"/>
        </w:rPr>
        <w:tab/>
      </w:r>
      <w:r w:rsidRPr="00974082">
        <w:rPr>
          <w:rFonts w:ascii="Times New Roman" w:hAnsi="Times New Roman" w:cs="Times New Roman"/>
          <w:b w:val="0"/>
          <w:bCs w:val="0"/>
          <w:sz w:val="20"/>
          <w:lang w:val="sr-Latn-CS"/>
        </w:rPr>
        <w:t xml:space="preserve">     _______________________</w:t>
      </w:r>
      <w:r w:rsidRPr="00974082">
        <w:rPr>
          <w:rFonts w:ascii="Times New Roman" w:hAnsi="Times New Roman" w:cs="Times New Roman"/>
          <w:b w:val="0"/>
          <w:bCs w:val="0"/>
          <w:sz w:val="20"/>
          <w:lang w:val="sr-Latn-CS"/>
        </w:rPr>
        <w:tab/>
      </w:r>
      <w:r w:rsidRPr="00974082">
        <w:rPr>
          <w:rFonts w:ascii="Times New Roman" w:hAnsi="Times New Roman" w:cs="Times New Roman"/>
          <w:sz w:val="20"/>
          <w:lang w:val="sr-Latn-CS"/>
        </w:rPr>
        <w:t xml:space="preserve">                                                                    </w:t>
      </w:r>
    </w:p>
    <w:p w:rsidR="001A7871" w:rsidRDefault="003A5B29" w:rsidP="005E3762">
      <w:pPr>
        <w:pStyle w:val="Natpis1"/>
        <w:ind w:left="-180"/>
        <w:jc w:val="left"/>
        <w:rPr>
          <w:i/>
          <w:iCs/>
        </w:rPr>
      </w:pPr>
      <w:r w:rsidRPr="00974082">
        <w:rPr>
          <w:i/>
          <w:iCs/>
          <w:szCs w:val="24"/>
        </w:rPr>
        <w:t xml:space="preserve"> </w:t>
      </w:r>
      <w:r w:rsidRPr="00974082">
        <w:rPr>
          <w:i/>
          <w:iCs/>
        </w:rPr>
        <w:t xml:space="preserve">                                                                                                               </w:t>
      </w:r>
    </w:p>
    <w:p w:rsidR="001A7871" w:rsidRDefault="001A7871" w:rsidP="005E3762">
      <w:pPr>
        <w:pStyle w:val="Natpis1"/>
        <w:ind w:left="-180"/>
        <w:jc w:val="left"/>
        <w:rPr>
          <w:i/>
          <w:iCs/>
        </w:rPr>
      </w:pPr>
    </w:p>
    <w:p w:rsidR="001A7871" w:rsidRDefault="001A7871" w:rsidP="005E3762">
      <w:pPr>
        <w:pStyle w:val="Natpis1"/>
        <w:ind w:left="-180"/>
        <w:jc w:val="left"/>
        <w:rPr>
          <w:i/>
          <w:iCs/>
        </w:rPr>
      </w:pPr>
    </w:p>
    <w:p w:rsidR="003A5B29" w:rsidRPr="001A7871" w:rsidRDefault="001A7871" w:rsidP="001A7871">
      <w:pPr>
        <w:pStyle w:val="Natpis1"/>
        <w:ind w:left="-180"/>
        <w:rPr>
          <w:b w:val="0"/>
          <w:i/>
          <w:iCs/>
        </w:rPr>
      </w:pPr>
      <w:r w:rsidRPr="001A7871">
        <w:rPr>
          <w:b w:val="0"/>
          <w:bCs w:val="0"/>
          <w:i/>
          <w:color w:val="000000"/>
          <w:sz w:val="18"/>
          <w:szCs w:val="18"/>
        </w:rPr>
        <w:t>Stranica</w:t>
      </w:r>
      <w:r w:rsidRPr="001A7871">
        <w:rPr>
          <w:rFonts w:ascii="Tahoma,Bold" w:hAnsi="Tahoma,Bold" w:cs="Tahoma,Bold"/>
          <w:b w:val="0"/>
          <w:bCs w:val="0"/>
          <w:i/>
          <w:color w:val="000000"/>
          <w:sz w:val="18"/>
          <w:szCs w:val="18"/>
          <w:lang w:val="sr-Cyrl-CS"/>
        </w:rPr>
        <w:t xml:space="preserve"> </w:t>
      </w:r>
      <w:r w:rsidRPr="001A7871">
        <w:rPr>
          <w:rFonts w:asciiTheme="minorHAnsi" w:hAnsiTheme="minorHAnsi" w:cs="Tahoma,Bold"/>
          <w:b w:val="0"/>
          <w:bCs w:val="0"/>
          <w:i/>
          <w:color w:val="000000"/>
          <w:sz w:val="18"/>
          <w:szCs w:val="18"/>
        </w:rPr>
        <w:t>25</w:t>
      </w:r>
      <w:r w:rsidRPr="001A7871">
        <w:rPr>
          <w:rFonts w:ascii="Tahoma,Bold" w:hAnsi="Tahoma,Bold" w:cs="Tahoma,Bold"/>
          <w:b w:val="0"/>
          <w:bCs w:val="0"/>
          <w:i/>
          <w:color w:val="000000"/>
          <w:sz w:val="18"/>
          <w:szCs w:val="18"/>
          <w:lang w:val="sr-Cyrl-CS"/>
        </w:rPr>
        <w:t xml:space="preserve"> од </w:t>
      </w:r>
      <w:r w:rsidR="00113558" w:rsidRPr="00113558">
        <w:rPr>
          <w:rFonts w:cs="Tahoma,Bold"/>
          <w:b w:val="0"/>
          <w:bCs w:val="0"/>
          <w:i/>
          <w:color w:val="000000"/>
          <w:sz w:val="18"/>
          <w:szCs w:val="18"/>
        </w:rPr>
        <w:t>36</w:t>
      </w:r>
    </w:p>
    <w:p w:rsidR="003A5B29" w:rsidRPr="001A7871" w:rsidRDefault="003A5B29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  <w:sectPr w:rsidR="003A5B29" w:rsidRPr="001A7871" w:rsidSect="005E3762">
          <w:pgSz w:w="16839" w:h="11907" w:orient="landscape" w:code="9"/>
          <w:pgMar w:top="851" w:right="993" w:bottom="568" w:left="1440" w:header="708" w:footer="708" w:gutter="0"/>
          <w:cols w:space="708"/>
          <w:docGrid w:linePitch="360"/>
        </w:sectPr>
      </w:pPr>
    </w:p>
    <w:p w:rsidR="00E608A5" w:rsidRPr="00974082" w:rsidRDefault="00E608A5" w:rsidP="002D57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Latn-CS"/>
        </w:rPr>
      </w:pPr>
    </w:p>
    <w:p w:rsidR="00E608A5" w:rsidRPr="00974082" w:rsidRDefault="00E608A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75D47" w:rsidRPr="0097408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О</w:t>
      </w:r>
      <w:r w:rsidR="00BC49DC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бразац бр.6</w:t>
      </w:r>
    </w:p>
    <w:p w:rsidR="00BC49DC" w:rsidRPr="00974082" w:rsidRDefault="0049508A" w:rsidP="00175D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МОДЕЛ УГОВОРА</w:t>
      </w:r>
    </w:p>
    <w:p w:rsidR="00376B36" w:rsidRPr="0097408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C1122" w:rsidRPr="0097408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C1122" w:rsidRPr="0097408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УГОВОР</w:t>
      </w:r>
    </w:p>
    <w:p w:rsidR="00376B36" w:rsidRPr="0097408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7408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Закључен дана ____________ између:</w:t>
      </w:r>
    </w:p>
    <w:p w:rsidR="00BC49DC" w:rsidRPr="0097408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Бања, Бањски трг 12,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07268211,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97408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0EBE" w:rsidRPr="0097408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="00376B36"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376B36" w:rsidRPr="00974082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="00376B36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="00376B36" w:rsidRPr="00974082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="00376B36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A1082" w:rsidRPr="00974082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974082">
        <w:rPr>
          <w:rFonts w:ascii="Times New Roman" w:hAnsi="Times New Roman" w:cs="Times New Roman"/>
          <w:bCs/>
          <w:iCs/>
          <w:sz w:val="20"/>
          <w:szCs w:val="20"/>
        </w:rPr>
        <w:t xml:space="preserve">у даљем тексту: </w:t>
      </w:r>
      <w:r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="00BC49DC" w:rsidRPr="00974082">
        <w:rPr>
          <w:rFonts w:ascii="Times New Roman" w:hAnsi="Times New Roman" w:cs="Times New Roman"/>
          <w:bCs/>
          <w:iCs/>
          <w:sz w:val="20"/>
          <w:szCs w:val="20"/>
        </w:rPr>
        <w:t>аручилац)</w:t>
      </w:r>
      <w:r w:rsidR="006A108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и</w:t>
      </w:r>
      <w:r w:rsidR="006A108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6A1082" w:rsidRPr="00974082" w:rsidRDefault="006A108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7408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376B36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bCs/>
          <w:iCs/>
          <w:sz w:val="20"/>
          <w:szCs w:val="20"/>
        </w:rPr>
        <w:t>__________________________________,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ул. ___________________,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974082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 , </w:t>
      </w:r>
      <w:r w:rsidRPr="00974082">
        <w:rPr>
          <w:rFonts w:ascii="Times New Roman" w:hAnsi="Times New Roman" w:cs="Times New Roman"/>
          <w:iCs/>
          <w:sz w:val="20"/>
          <w:szCs w:val="20"/>
        </w:rPr>
        <w:t>ПИБ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97408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BC49DC" w:rsidRPr="0097408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76B36" w:rsidRPr="00974082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</w:t>
      </w:r>
      <w:r w:rsidR="002D57CB" w:rsidRPr="00974082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376B36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76B36" w:rsidRPr="00974082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="00376B36"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="00376B36" w:rsidRPr="0097408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376B36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1C1122" w:rsidRPr="0097408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7408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1C1122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="00376B36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376B36" w:rsidRPr="00974082" w:rsidRDefault="00376B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7408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Уг</w:t>
      </w:r>
      <w:r w:rsidR="006C461C" w:rsidRPr="00974082">
        <w:rPr>
          <w:rFonts w:ascii="Times New Roman" w:hAnsi="Times New Roman" w:cs="Times New Roman"/>
          <w:iCs/>
          <w:sz w:val="20"/>
          <w:szCs w:val="20"/>
        </w:rPr>
        <w:t xml:space="preserve">оворне стране констатују да је </w:t>
      </w:r>
      <w:r w:rsidR="006C461C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="00BC49DC" w:rsidRPr="00974082">
        <w:rPr>
          <w:rFonts w:ascii="Times New Roman" w:hAnsi="Times New Roman" w:cs="Times New Roman"/>
          <w:bCs/>
          <w:iCs/>
          <w:sz w:val="20"/>
          <w:szCs w:val="20"/>
        </w:rPr>
        <w:t xml:space="preserve">на основу члана 39. став 1. 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="00A605CE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>ласник</w:t>
      </w:r>
      <w:r w:rsidR="00A605CE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>РС бр. 124/2012)</w:t>
      </w:r>
      <w:r w:rsidR="00A605CE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 xml:space="preserve">Одлуке о покретању поступка </w:t>
      </w:r>
      <w:r w:rsidR="00A605CE" w:rsidRPr="00971D13">
        <w:rPr>
          <w:rFonts w:ascii="Times New Roman" w:hAnsi="Times New Roman" w:cs="Times New Roman"/>
          <w:iCs/>
          <w:sz w:val="20"/>
          <w:szCs w:val="20"/>
        </w:rPr>
        <w:t xml:space="preserve">бр. </w:t>
      </w:r>
      <w:r w:rsidR="00971D13" w:rsidRPr="00971D13">
        <w:rPr>
          <w:rFonts w:ascii="Times New Roman" w:hAnsi="Times New Roman" w:cs="Times New Roman"/>
          <w:iCs/>
          <w:sz w:val="20"/>
          <w:szCs w:val="20"/>
          <w:lang w:val="sr-Latn-CS"/>
        </w:rPr>
        <w:t>2990</w:t>
      </w:r>
      <w:r w:rsidR="00A605CE" w:rsidRPr="00971D13">
        <w:rPr>
          <w:rFonts w:ascii="Times New Roman" w:hAnsi="Times New Roman" w:cs="Times New Roman"/>
          <w:iCs/>
          <w:sz w:val="20"/>
          <w:szCs w:val="20"/>
        </w:rPr>
        <w:t xml:space="preserve"> од </w:t>
      </w:r>
      <w:r w:rsidR="00971D13" w:rsidRPr="00971D13">
        <w:rPr>
          <w:rFonts w:ascii="Times New Roman" w:hAnsi="Times New Roman" w:cs="Times New Roman"/>
          <w:iCs/>
          <w:sz w:val="20"/>
          <w:szCs w:val="20"/>
          <w:lang w:val="sr-Latn-CS"/>
        </w:rPr>
        <w:t>03.10.2014</w:t>
      </w:r>
      <w:r w:rsidR="00971D13">
        <w:rPr>
          <w:rFonts w:ascii="Times New Roman" w:hAnsi="Times New Roman" w:cs="Times New Roman"/>
          <w:iCs/>
          <w:color w:val="FF0000"/>
          <w:sz w:val="20"/>
          <w:szCs w:val="20"/>
          <w:lang w:val="sr-Latn-CS"/>
        </w:rPr>
        <w:t>.</w:t>
      </w:r>
      <w:r w:rsidR="00A605CE" w:rsidRPr="009F50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F5032">
        <w:rPr>
          <w:rFonts w:ascii="Times New Roman" w:hAnsi="Times New Roman" w:cs="Times New Roman"/>
          <w:bCs/>
          <w:iCs/>
          <w:sz w:val="20"/>
          <w:szCs w:val="20"/>
        </w:rPr>
        <w:t>за доделу уговора о јавној набавци</w:t>
      </w:r>
      <w:r w:rsidR="006C461C" w:rsidRPr="009F503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E826EA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добара</w:t>
      </w:r>
      <w:r w:rsidR="00BC49DC" w:rsidRPr="009F5032">
        <w:rPr>
          <w:rFonts w:ascii="Times New Roman" w:hAnsi="Times New Roman" w:cs="Times New Roman"/>
          <w:bCs/>
          <w:iCs/>
          <w:sz w:val="20"/>
          <w:szCs w:val="20"/>
        </w:rPr>
        <w:t xml:space="preserve">, број набавке </w:t>
      </w:r>
      <w:r w:rsidR="00E826EA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6C461C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E826EA" w:rsidRPr="009F5032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E826EA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6C461C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9F503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9F5032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="006A1082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="003B2F48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намирница</w:t>
      </w:r>
      <w:r w:rsidR="003779D4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3B2F48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обликована у 15 </w:t>
      </w:r>
      <w:r w:rsidR="00E826EA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партија</w:t>
      </w:r>
      <w:r w:rsidR="006A1082" w:rsidRPr="009F503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A605CE" w:rsidRPr="009F5032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="003779D4" w:rsidRPr="009F503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отворени </w:t>
      </w:r>
      <w:r w:rsidR="00A605CE" w:rsidRPr="009F5032">
        <w:rPr>
          <w:rFonts w:ascii="Times New Roman" w:hAnsi="Times New Roman" w:cs="Times New Roman"/>
          <w:bCs/>
          <w:iCs/>
          <w:sz w:val="20"/>
          <w:szCs w:val="20"/>
        </w:rPr>
        <w:t>поступак</w:t>
      </w:r>
      <w:r w:rsidR="00A605CE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605CE" w:rsidRPr="00974082">
        <w:rPr>
          <w:rFonts w:ascii="Times New Roman" w:hAnsi="Times New Roman" w:cs="Times New Roman"/>
          <w:bCs/>
          <w:iCs/>
          <w:sz w:val="20"/>
          <w:szCs w:val="20"/>
        </w:rPr>
        <w:t>јавне набавке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97408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од ___</w:t>
      </w:r>
      <w:r w:rsidRPr="00974082">
        <w:rPr>
          <w:rFonts w:ascii="Times New Roman" w:hAnsi="Times New Roman" w:cs="Times New Roman"/>
          <w:iCs/>
          <w:sz w:val="20"/>
          <w:szCs w:val="20"/>
        </w:rPr>
        <w:t>_______</w:t>
      </w:r>
      <w:r w:rsidR="00484236">
        <w:rPr>
          <w:rFonts w:ascii="Times New Roman" w:hAnsi="Times New Roman" w:cs="Times New Roman"/>
          <w:iCs/>
          <w:sz w:val="20"/>
          <w:szCs w:val="20"/>
        </w:rPr>
        <w:t>___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 године, заведену код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под</w:t>
      </w:r>
      <w:r w:rsidR="00484236">
        <w:rPr>
          <w:rFonts w:ascii="Times New Roman" w:hAnsi="Times New Roman" w:cs="Times New Roman"/>
          <w:iCs/>
          <w:sz w:val="20"/>
          <w:szCs w:val="20"/>
        </w:rPr>
        <w:t xml:space="preserve"> бр. _________</w:t>
      </w:r>
      <w:r w:rsidR="00514AA5">
        <w:rPr>
          <w:rFonts w:ascii="Times New Roman" w:hAnsi="Times New Roman" w:cs="Times New Roman"/>
          <w:iCs/>
          <w:sz w:val="20"/>
          <w:szCs w:val="20"/>
        </w:rPr>
        <w:t xml:space="preserve"> од __________</w:t>
      </w:r>
      <w:r w:rsidR="00484236">
        <w:rPr>
          <w:rFonts w:ascii="Times New Roman" w:hAnsi="Times New Roman" w:cs="Times New Roman"/>
          <w:iCs/>
          <w:sz w:val="20"/>
          <w:szCs w:val="20"/>
        </w:rPr>
        <w:t>___</w:t>
      </w:r>
      <w:r w:rsidR="0048423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го</w:t>
      </w:r>
      <w:r w:rsidR="00484236">
        <w:rPr>
          <w:rFonts w:ascii="Times New Roman" w:hAnsi="Times New Roman" w:cs="Times New Roman"/>
          <w:iCs/>
          <w:sz w:val="20"/>
          <w:szCs w:val="20"/>
        </w:rPr>
        <w:t>дине</w:t>
      </w:r>
      <w:r w:rsidR="003B2F48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 xml:space="preserve">која је саставни део овог </w:t>
      </w:r>
      <w:r w:rsidR="00A605CE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говора</w:t>
      </w:r>
      <w:r w:rsidR="003B2F48">
        <w:rPr>
          <w:rFonts w:ascii="Times New Roman" w:hAnsi="Times New Roman" w:cs="Times New Roman"/>
          <w:iCs/>
          <w:sz w:val="20"/>
          <w:szCs w:val="20"/>
        </w:rPr>
        <w:t>, за набавку _________________</w:t>
      </w:r>
      <w:r w:rsidR="00484236">
        <w:rPr>
          <w:rFonts w:ascii="Times New Roman" w:hAnsi="Times New Roman" w:cs="Times New Roman"/>
          <w:iCs/>
          <w:sz w:val="20"/>
          <w:szCs w:val="20"/>
        </w:rPr>
        <w:t>__________________________</w:t>
      </w:r>
      <w:r w:rsidR="003B2F48">
        <w:rPr>
          <w:rFonts w:ascii="Times New Roman" w:hAnsi="Times New Roman" w:cs="Times New Roman"/>
          <w:iCs/>
          <w:sz w:val="20"/>
          <w:szCs w:val="20"/>
        </w:rPr>
        <w:t xml:space="preserve"> по партији бр. ____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97408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Наручилац је у складу са чланом 108. З</w:t>
      </w:r>
      <w:r w:rsidR="006A1082" w:rsidRPr="00974082">
        <w:rPr>
          <w:rFonts w:ascii="Times New Roman" w:hAnsi="Times New Roman" w:cs="Times New Roman"/>
          <w:iCs/>
          <w:sz w:val="20"/>
          <w:szCs w:val="20"/>
        </w:rPr>
        <w:t xml:space="preserve">акона о јавним набавкама донео </w:t>
      </w:r>
      <w:r w:rsidR="006A108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длуку о додели уговора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484236">
        <w:rPr>
          <w:rFonts w:ascii="Times New Roman" w:hAnsi="Times New Roman" w:cs="Times New Roman"/>
          <w:iCs/>
          <w:sz w:val="20"/>
          <w:szCs w:val="20"/>
        </w:rPr>
        <w:t>бр. _______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од ______________</w:t>
      </w:r>
      <w:r w:rsidR="00484236">
        <w:rPr>
          <w:rFonts w:ascii="Times New Roman" w:hAnsi="Times New Roman" w:cs="Times New Roman"/>
          <w:iCs/>
          <w:sz w:val="20"/>
          <w:szCs w:val="20"/>
        </w:rPr>
        <w:t>___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одине, којом је доделио уговор </w:t>
      </w:r>
      <w:r w:rsidR="006A108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добављачу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_________________.</w:t>
      </w:r>
    </w:p>
    <w:p w:rsidR="006C461C" w:rsidRPr="0097408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BC49DC" w:rsidRPr="00974082" w:rsidRDefault="00BC49DC" w:rsidP="006C4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Члан 1.</w:t>
      </w:r>
    </w:p>
    <w:p w:rsidR="00CA163A" w:rsidRDefault="006C461C" w:rsidP="00CA163A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Добављач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се обавезује да 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 xml:space="preserve">за рачун </w:t>
      </w:r>
      <w:r w:rsidR="00A605CE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A605CE" w:rsidRPr="00974082">
        <w:rPr>
          <w:rFonts w:ascii="Times New Roman" w:hAnsi="Times New Roman" w:cs="Times New Roman"/>
          <w:iCs/>
          <w:sz w:val="20"/>
          <w:szCs w:val="20"/>
        </w:rPr>
        <w:t xml:space="preserve">аручиоца </w:t>
      </w:r>
      <w:r w:rsidR="00514AA5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испоручи </w:t>
      </w:r>
      <w:r w:rsidR="007E1A61">
        <w:rPr>
          <w:rFonts w:ascii="Times New Roman" w:hAnsi="Times New Roman" w:cs="Times New Roman"/>
          <w:iCs/>
          <w:sz w:val="20"/>
          <w:szCs w:val="20"/>
          <w:lang w:val="sr-Cyrl-CS"/>
        </w:rPr>
        <w:t>намирнице:</w:t>
      </w:r>
      <w:r w:rsidR="00CA163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7E1A6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_____________________ </w:t>
      </w:r>
      <w:r w:rsidR="0097705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 партији бр.  _______ </w:t>
      </w:r>
      <w:r w:rsidR="00CA163A" w:rsidRPr="00DD6F1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количанама које су потребне наручиоцу у периоду од једне године од дана закључења овог уговора, а у складу са количинама и ценама из понуде </w:t>
      </w:r>
      <w:r w:rsidR="001709E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добављача</w:t>
      </w:r>
      <w:r w:rsidR="00CA163A">
        <w:rPr>
          <w:rFonts w:ascii="Times New Roman" w:hAnsi="Times New Roman" w:cs="Times New Roman"/>
          <w:iCs/>
          <w:sz w:val="20"/>
          <w:szCs w:val="20"/>
          <w:lang w:val="sr-Cyrl-CS"/>
        </w:rPr>
        <w:t>, с тим што се тражене количине могу м</w:t>
      </w:r>
      <w:r w:rsidR="009F05C7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ењати у зависности од потреба </w:t>
      </w:r>
      <w:r w:rsidR="001709E2">
        <w:rPr>
          <w:rFonts w:ascii="Times New Roman" w:hAnsi="Times New Roman" w:cs="Times New Roman"/>
          <w:iCs/>
          <w:sz w:val="20"/>
          <w:szCs w:val="20"/>
          <w:lang w:val="sr-Cyrl-CS"/>
        </w:rPr>
        <w:t>наручиоца</w:t>
      </w:r>
      <w:r w:rsidR="00CA163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A163A" w:rsidRPr="00CA163A">
        <w:rPr>
          <w:rFonts w:ascii="Times New Roman" w:hAnsi="Times New Roman" w:cs="Times New Roman"/>
          <w:sz w:val="20"/>
          <w:szCs w:val="20"/>
        </w:rPr>
        <w:t>+/- 20%.</w:t>
      </w:r>
      <w:r w:rsidR="00CA163A">
        <w:t xml:space="preserve"> </w:t>
      </w:r>
    </w:p>
    <w:p w:rsidR="00A1133B" w:rsidRPr="00A1133B" w:rsidRDefault="00A1133B" w:rsidP="00CA16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1133B">
        <w:rPr>
          <w:rFonts w:ascii="Times New Roman" w:hAnsi="Times New Roman" w:cs="Times New Roman"/>
          <w:sz w:val="20"/>
          <w:szCs w:val="20"/>
          <w:lang w:val="sr-Cyrl-CS"/>
        </w:rPr>
        <w:tab/>
        <w:t>Ква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литет се подразумева стандардни, у складу са понудом </w:t>
      </w:r>
      <w:r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а.</w:t>
      </w:r>
    </w:p>
    <w:p w:rsidR="000819AB" w:rsidRPr="00974082" w:rsidRDefault="000819AB" w:rsidP="00CA16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sr-Cyrl-CS"/>
        </w:rPr>
      </w:pPr>
    </w:p>
    <w:p w:rsidR="00BC49DC" w:rsidRPr="00974082" w:rsidRDefault="00BC49DC" w:rsidP="000819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Члан 2.</w:t>
      </w:r>
    </w:p>
    <w:p w:rsidR="00F01B5C" w:rsidRDefault="005B5C8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F0020C">
        <w:rPr>
          <w:rFonts w:ascii="Times New Roman" w:hAnsi="Times New Roman" w:cs="Times New Roman"/>
          <w:iCs/>
          <w:sz w:val="20"/>
          <w:szCs w:val="20"/>
          <w:lang w:val="sr-Cyrl-CS"/>
        </w:rPr>
        <w:t>Ц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ена је</w:t>
      </w:r>
      <w:r w:rsidR="00F0020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одређена понудом </w:t>
      </w:r>
      <w:r w:rsidR="00F0020C"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="00F0020C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 и износи</w:t>
      </w:r>
      <w:r w:rsidR="00F0020C" w:rsidRPr="0097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01B5C">
        <w:rPr>
          <w:rFonts w:ascii="Times New Roman" w:hAnsi="Times New Roman" w:cs="Times New Roman"/>
          <w:iCs/>
          <w:sz w:val="20"/>
          <w:szCs w:val="20"/>
          <w:lang w:val="sr-Cyrl-CS"/>
        </w:rPr>
        <w:t>по јединици мере:</w:t>
      </w:r>
    </w:p>
    <w:p w:rsidR="00F01B5C" w:rsidRDefault="00F01B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F01B5C" w:rsidRDefault="00F01B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1B5C">
        <w:rPr>
          <w:rFonts w:ascii="Times New Roman" w:hAnsi="Times New Roman" w:cs="Times New Roman"/>
          <w:i/>
          <w:iCs/>
          <w:sz w:val="20"/>
          <w:szCs w:val="20"/>
        </w:rPr>
        <w:t xml:space="preserve">              Назив робе и цена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</w:p>
    <w:p w:rsidR="007E1A61" w:rsidRPr="00F01B5C" w:rsidRDefault="00F01B5C" w:rsidP="00F01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>1.</w:t>
      </w:r>
      <w:r w:rsidR="007E1A61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141294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</w:t>
      </w:r>
      <w:r w:rsidR="007E1A61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ди</w:t>
      </w:r>
      <w:r>
        <w:rPr>
          <w:rFonts w:ascii="Times New Roman" w:hAnsi="Times New Roman" w:cs="Times New Roman"/>
          <w:iCs/>
          <w:sz w:val="20"/>
          <w:szCs w:val="20"/>
        </w:rPr>
        <w:t xml:space="preserve">н. без ПДВ </w:t>
      </w:r>
      <w:r w:rsidR="0097705A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00196">
        <w:rPr>
          <w:rFonts w:ascii="Times New Roman" w:hAnsi="Times New Roman" w:cs="Times New Roman"/>
          <w:iCs/>
          <w:sz w:val="20"/>
          <w:szCs w:val="20"/>
        </w:rPr>
        <w:t xml:space="preserve">                 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дин.</w:t>
      </w:r>
      <w:r w:rsidR="00A00196">
        <w:rPr>
          <w:rFonts w:ascii="Times New Roman" w:hAnsi="Times New Roman" w:cs="Times New Roman"/>
          <w:iCs/>
          <w:sz w:val="20"/>
          <w:szCs w:val="20"/>
        </w:rPr>
        <w:t xml:space="preserve"> са ПДВ.                                    </w:t>
      </w:r>
    </w:p>
    <w:p w:rsidR="00A00196" w:rsidRDefault="00F01B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>2.</w:t>
      </w:r>
      <w:r w:rsidR="007E1A61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</w:t>
      </w:r>
      <w:r w:rsidR="00141294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  <w:r w:rsidR="007E1A61">
        <w:rPr>
          <w:rFonts w:ascii="Times New Roman" w:hAnsi="Times New Roman" w:cs="Times New Roman"/>
          <w:iCs/>
          <w:sz w:val="20"/>
          <w:szCs w:val="20"/>
          <w:lang w:val="sr-Cyrl-CS"/>
        </w:rPr>
        <w:t>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</w:t>
      </w:r>
    </w:p>
    <w:p w:rsidR="007E1A61" w:rsidRDefault="00F01B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>3.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________________        </w:t>
      </w:r>
      <w:r w:rsidR="007E1A61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</w:p>
    <w:p w:rsidR="007E1A61" w:rsidRDefault="00F01B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>4._________________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_______________                          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</w:p>
    <w:p w:rsidR="00F01B5C" w:rsidRDefault="00F01B5C" w:rsidP="00F01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>5._________________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_______________                          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</w:p>
    <w:p w:rsidR="00F01B5C" w:rsidRDefault="00F01B5C" w:rsidP="00F01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>6._________________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="00A0019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</w:t>
      </w:r>
      <w:r w:rsidR="00A00196"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</w:p>
    <w:p w:rsidR="00A00196" w:rsidRDefault="00A00196" w:rsidP="00F01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>7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                                            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</w:p>
    <w:p w:rsidR="00A00196" w:rsidRDefault="00A00196" w:rsidP="00A00196">
      <w:pPr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8.___________________     _____________                                             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A00196" w:rsidRPr="00A00196" w:rsidRDefault="00A00196" w:rsidP="00A00196"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9.___________________     _____________                                             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A00196" w:rsidRDefault="00A00196" w:rsidP="00A00196"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10._________________     ______________      </w:t>
      </w:r>
      <w:r w:rsidR="00141294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</w:p>
    <w:p w:rsidR="00A00196" w:rsidRDefault="00A00196" w:rsidP="00A00196"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11._________________      ______________        </w:t>
      </w:r>
      <w:r w:rsidR="00141294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</w:t>
      </w:r>
      <w:r w:rsidRPr="00F01B5C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</w:p>
    <w:p w:rsidR="00A00196" w:rsidRDefault="00A00196" w:rsidP="00F01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F01B5C" w:rsidRPr="00974082" w:rsidRDefault="00F01B5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74082" w:rsidRDefault="005B5C8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У уговорену цену урачунати су сви трошкови за извршење предметне набавке.</w:t>
      </w:r>
    </w:p>
    <w:p w:rsidR="00840BB1" w:rsidRPr="00974082" w:rsidRDefault="00840BB1" w:rsidP="00EC40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Latn-CS"/>
        </w:rPr>
      </w:pPr>
    </w:p>
    <w:p w:rsidR="001C5D8F" w:rsidRDefault="001C5D8F" w:rsidP="00EC40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36BC0" w:rsidRDefault="00436BC0" w:rsidP="00EC40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36BC0" w:rsidRDefault="00436BC0" w:rsidP="00EC40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36BC0" w:rsidRDefault="00436BC0" w:rsidP="00EC40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36BC0" w:rsidRDefault="00436BC0" w:rsidP="00436B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26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>
        <w:rPr>
          <w:rFonts w:cs="Tahoma,Bold"/>
          <w:bCs/>
          <w:i/>
          <w:color w:val="000000"/>
          <w:sz w:val="18"/>
          <w:szCs w:val="18"/>
        </w:rPr>
        <w:t>36</w:t>
      </w:r>
    </w:p>
    <w:p w:rsidR="00436BC0" w:rsidRPr="001C5D8F" w:rsidRDefault="00436BC0" w:rsidP="00436B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Default="005B5C87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Члан </w:t>
      </w: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E0798E" w:rsidRPr="00E0798E" w:rsidRDefault="00E0798E" w:rsidP="00E0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</w:t>
      </w:r>
      <w:r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обављач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је дужан да се држи гаранције периода непромењивости цена коју је дао у понуди, односно најмање </w:t>
      </w:r>
      <w:r w:rsidR="001709E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________ дана од момента закључе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ња уговора.</w:t>
      </w:r>
    </w:p>
    <w:p w:rsidR="00C77723" w:rsidRPr="009E3E56" w:rsidRDefault="00E0798E" w:rsidP="009E3E56">
      <w:pPr>
        <w:ind w:firstLine="720"/>
        <w:jc w:val="both"/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Цене </w:t>
      </w:r>
      <w:r w:rsidR="004A7CB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се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могу усклађивати са ценама на продуктној берзи (промена цена на тржишту) у случају повећања или смањења цене до 5% и то тек по истеку </w:t>
      </w:r>
      <w:r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периода непромењивости цена из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ст. 1. овог члана</w:t>
      </w:r>
      <w:r w:rsidR="009E3E56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440908" w:rsidRPr="00974082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ab/>
      </w:r>
    </w:p>
    <w:p w:rsidR="00264A1C" w:rsidRDefault="00264A1C" w:rsidP="009E3E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95A18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95A1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B95A18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4</w:t>
      </w:r>
      <w:r w:rsidR="00BC49DC" w:rsidRPr="00B95A18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20337F" w:rsidRDefault="0020337F" w:rsidP="0020337F">
      <w:pPr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0337F" w:rsidRDefault="00261B5D" w:rsidP="0020337F">
      <w:pPr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Рок испоруке је </w:t>
      </w:r>
      <w:r w:rsidR="004A7CBC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најкасније </w:t>
      </w:r>
      <w:r w:rsidRPr="008605B6">
        <w:rPr>
          <w:rFonts w:ascii="Times New Roman" w:hAnsi="Times New Roman" w:cs="Times New Roman"/>
          <w:iCs/>
          <w:sz w:val="20"/>
          <w:szCs w:val="20"/>
          <w:lang w:val="sr-Cyrl-CS"/>
        </w:rPr>
        <w:t>2 дана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поруџбини.</w:t>
      </w:r>
    </w:p>
    <w:p w:rsidR="0020337F" w:rsidRDefault="00261B5D" w:rsidP="0020337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1B5D">
        <w:rPr>
          <w:rFonts w:ascii="Times New Roman" w:hAnsi="Times New Roman" w:cs="Times New Roman"/>
          <w:sz w:val="20"/>
          <w:szCs w:val="20"/>
        </w:rPr>
        <w:t>Роба се испоручује франко магацин наручиоца у Гамзиградској Бањи бесплатно, у амбалажи добављача.</w:t>
      </w:r>
    </w:p>
    <w:p w:rsidR="00261B5D" w:rsidRDefault="00261B5D" w:rsidP="0020337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261B5D">
        <w:rPr>
          <w:rFonts w:ascii="Times New Roman" w:hAnsi="Times New Roman" w:cs="Times New Roman"/>
          <w:sz w:val="20"/>
          <w:szCs w:val="20"/>
        </w:rPr>
        <w:t>аручи</w:t>
      </w:r>
      <w:r>
        <w:rPr>
          <w:rFonts w:ascii="Times New Roman" w:hAnsi="Times New Roman" w:cs="Times New Roman"/>
          <w:sz w:val="20"/>
          <w:szCs w:val="20"/>
        </w:rPr>
        <w:t>лац</w:t>
      </w:r>
      <w:r w:rsidRPr="00261B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 обавезује да преузме целокупну количину која је утврђена потребама наручиоца за годину дана од закључења уговора, а ако постоји потреба наставиће и даље до расписивања новог јавног позива.</w:t>
      </w:r>
    </w:p>
    <w:p w:rsidR="0020337F" w:rsidRPr="00261B5D" w:rsidRDefault="00261B5D" w:rsidP="00261B5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Роба из чл. 1. овог уговора испоручиваће се сукцесивно у количинама према требовању/наруџбеници наручиоца.</w:t>
      </w:r>
    </w:p>
    <w:p w:rsidR="008F1B45" w:rsidRPr="00974082" w:rsidRDefault="008F1B45" w:rsidP="002033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66FF3" w:rsidRDefault="00266FF3" w:rsidP="00266F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95A1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Pr="00B95A18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266FF3" w:rsidRPr="00266FF3" w:rsidRDefault="00266FF3" w:rsidP="00266F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Наручилац се обавезује да плаћање по овом уговору врши у складу са условима из понуде у року од </w:t>
      </w:r>
      <w:r w:rsidRPr="00454CC8">
        <w:rPr>
          <w:rFonts w:ascii="Times New Roman" w:hAnsi="Times New Roman" w:cs="Times New Roman"/>
          <w:bCs/>
          <w:iCs/>
          <w:sz w:val="20"/>
          <w:szCs w:val="20"/>
        </w:rPr>
        <w:t>________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дана од дана доставе фактуре.</w:t>
      </w:r>
    </w:p>
    <w:p w:rsidR="00E51813" w:rsidRDefault="00E51813" w:rsidP="00E51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51813" w:rsidRPr="00E51813" w:rsidRDefault="00E51813" w:rsidP="00E518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  <w:r w:rsidRPr="00E51813">
        <w:rPr>
          <w:rFonts w:ascii="Times New Roman" w:hAnsi="Times New Roman" w:cs="Times New Roman"/>
          <w:b/>
          <w:iCs/>
          <w:sz w:val="20"/>
          <w:szCs w:val="20"/>
        </w:rPr>
        <w:t>Члан 6.</w:t>
      </w:r>
    </w:p>
    <w:p w:rsidR="00E51813" w:rsidRDefault="00E51813" w:rsidP="00E518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</w:rPr>
        <w:t>Уколико понуђач наступа у заједничкој понуди у обавези је да наведе називе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и адресе понуђача са којима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наступа у предметној набавци.</w:t>
      </w:r>
    </w:p>
    <w:p w:rsidR="00E51813" w:rsidRDefault="00E51813" w:rsidP="00E51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51813" w:rsidRPr="00E51813" w:rsidRDefault="00E51813" w:rsidP="00E518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51813">
        <w:rPr>
          <w:rFonts w:ascii="Times New Roman" w:hAnsi="Times New Roman" w:cs="Times New Roman"/>
          <w:b/>
          <w:iCs/>
          <w:sz w:val="20"/>
          <w:szCs w:val="20"/>
        </w:rPr>
        <w:t>Члан 7.</w:t>
      </w:r>
    </w:p>
    <w:p w:rsidR="00E51813" w:rsidRDefault="00E51813" w:rsidP="00E51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  <w:t>Измене и допуне уговора могу се вршити анексом.</w:t>
      </w:r>
    </w:p>
    <w:p w:rsidR="00E51813" w:rsidRDefault="00E51813" w:rsidP="00E51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97408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440908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8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97408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Овај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угов</w:t>
      </w:r>
      <w:r w:rsidR="00B41665" w:rsidRPr="00974082">
        <w:rPr>
          <w:rFonts w:ascii="Times New Roman" w:hAnsi="Times New Roman" w:cs="Times New Roman"/>
          <w:iCs/>
          <w:sz w:val="20"/>
          <w:szCs w:val="20"/>
        </w:rPr>
        <w:t>ор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може бити раскинут сагласном вољом уговарача, али и једнострано због не</w:t>
      </w:r>
      <w:r w:rsidR="004A7CBC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звршавања преузетих обавеза друге стране.</w:t>
      </w:r>
      <w:r w:rsidR="00A31119" w:rsidRPr="0097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41665" w:rsidRPr="00974082">
        <w:rPr>
          <w:rFonts w:ascii="Times New Roman" w:hAnsi="Times New Roman" w:cs="Times New Roman"/>
          <w:iCs/>
          <w:sz w:val="20"/>
          <w:szCs w:val="20"/>
        </w:rPr>
        <w:t>тказни рок од</w:t>
      </w:r>
      <w:r w:rsidR="00266FF3">
        <w:rPr>
          <w:rFonts w:ascii="Times New Roman" w:hAnsi="Times New Roman" w:cs="Times New Roman"/>
          <w:iCs/>
          <w:sz w:val="20"/>
          <w:szCs w:val="20"/>
        </w:rPr>
        <w:t xml:space="preserve"> 3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0</w:t>
      </w:r>
      <w:r w:rsidR="00B41665" w:rsidRPr="00974082">
        <w:rPr>
          <w:rFonts w:ascii="Times New Roman" w:hAnsi="Times New Roman" w:cs="Times New Roman"/>
          <w:iCs/>
          <w:sz w:val="20"/>
          <w:szCs w:val="20"/>
        </w:rPr>
        <w:t xml:space="preserve"> дана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почиње </w:t>
      </w:r>
      <w:r w:rsidR="00266FF3">
        <w:rPr>
          <w:rFonts w:ascii="Times New Roman" w:hAnsi="Times New Roman" w:cs="Times New Roman"/>
          <w:iCs/>
          <w:sz w:val="20"/>
          <w:szCs w:val="20"/>
          <w:lang w:val="sr-Cyrl-CS"/>
        </w:rPr>
        <w:t>да тече од дана када један угова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рач достави другом </w:t>
      </w:r>
      <w:r w:rsidR="00266FF3">
        <w:rPr>
          <w:rFonts w:ascii="Times New Roman" w:hAnsi="Times New Roman" w:cs="Times New Roman"/>
          <w:iCs/>
          <w:sz w:val="20"/>
          <w:szCs w:val="20"/>
          <w:lang w:val="sr-Cyrl-CS"/>
        </w:rPr>
        <w:t>писа</w:t>
      </w:r>
      <w:r w:rsidR="00B41665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но обавештење о раскиду уговора.</w:t>
      </w:r>
    </w:p>
    <w:p w:rsidR="00941440" w:rsidRPr="0097408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7408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440908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9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97408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За све што није предвиђено овим уговором, важе одредбе Закона о облигационим односима, као и други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важећи прописи који регулишу ову материју.</w:t>
      </w:r>
    </w:p>
    <w:p w:rsidR="00941440" w:rsidRPr="0097408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7408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440908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10</w:t>
      </w:r>
      <w:r w:rsidR="00BC49DC"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97408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Уговорне стране су сагласне да сва спорна питања у вези овог уговора решавају споразумно.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У случају спора надлежан је Привредни</w:t>
      </w:r>
      <w:r w:rsidR="00266FF3">
        <w:rPr>
          <w:rFonts w:ascii="Times New Roman" w:hAnsi="Times New Roman" w:cs="Times New Roman"/>
          <w:iCs/>
          <w:sz w:val="20"/>
          <w:szCs w:val="20"/>
        </w:rPr>
        <w:t>/ Основни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 xml:space="preserve"> суд у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Зајечару</w:t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.</w:t>
      </w:r>
    </w:p>
    <w:p w:rsidR="00E51813" w:rsidRDefault="00E51813" w:rsidP="00E518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E51813" w:rsidRPr="00E51813" w:rsidRDefault="00E51813" w:rsidP="00E518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51813">
        <w:rPr>
          <w:rFonts w:ascii="Times New Roman" w:hAnsi="Times New Roman" w:cs="Times New Roman"/>
          <w:b/>
          <w:iCs/>
          <w:sz w:val="20"/>
          <w:szCs w:val="20"/>
        </w:rPr>
        <w:t xml:space="preserve">Члан </w:t>
      </w:r>
      <w:r>
        <w:rPr>
          <w:rFonts w:ascii="Times New Roman" w:hAnsi="Times New Roman" w:cs="Times New Roman"/>
          <w:b/>
          <w:iCs/>
          <w:sz w:val="20"/>
          <w:szCs w:val="20"/>
        </w:rPr>
        <w:t>11</w:t>
      </w:r>
      <w:r w:rsidRPr="00E51813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:rsidR="00E51813" w:rsidRPr="008605B6" w:rsidRDefault="00E51813" w:rsidP="00E518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пет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>
        <w:rPr>
          <w:rFonts w:ascii="Times New Roman" w:hAnsi="Times New Roman" w:cs="Times New Roman"/>
          <w:iCs/>
          <w:sz w:val="20"/>
          <w:szCs w:val="20"/>
        </w:rPr>
        <w:t>их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 пример</w:t>
      </w:r>
      <w:r>
        <w:rPr>
          <w:rFonts w:ascii="Times New Roman" w:hAnsi="Times New Roman" w:cs="Times New Roman"/>
          <w:iCs/>
          <w:sz w:val="20"/>
          <w:szCs w:val="20"/>
        </w:rPr>
        <w:t>а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ка, </w:t>
      </w:r>
      <w:r>
        <w:rPr>
          <w:rFonts w:ascii="Times New Roman" w:hAnsi="Times New Roman" w:cs="Times New Roman"/>
          <w:iCs/>
          <w:sz w:val="20"/>
          <w:szCs w:val="20"/>
        </w:rPr>
        <w:t>три за наручиоца и два за добављача.</w:t>
      </w:r>
    </w:p>
    <w:p w:rsidR="00BC49DC" w:rsidRPr="00974082" w:rsidRDefault="00E5181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974082">
        <w:rPr>
          <w:rFonts w:ascii="Times New Roman" w:hAnsi="Times New Roman" w:cs="Times New Roman"/>
          <w:iCs/>
          <w:sz w:val="20"/>
          <w:szCs w:val="20"/>
        </w:rPr>
        <w:t>говор ступа на снагу када га потпишу обе уговорне стране.</w:t>
      </w:r>
      <w:r w:rsidR="002C4552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A31119" w:rsidRPr="00974082" w:rsidRDefault="002C4552" w:rsidP="00E51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440908" w:rsidRPr="0097408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40908" w:rsidRPr="0097408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C4552" w:rsidRPr="00974082" w:rsidRDefault="002C4552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="00984ACD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ДОБАВЉАЧА</w:t>
      </w: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</w:t>
      </w: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84ACD"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</w:t>
      </w:r>
      <w:r w:rsidRPr="00974082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E51813" w:rsidRDefault="002C4552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</w:p>
    <w:p w:rsidR="002C4552" w:rsidRPr="00E51813" w:rsidRDefault="00BC49DC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sz w:val="20"/>
          <w:szCs w:val="20"/>
        </w:rPr>
        <w:t>Д И Р Е К Т О Р</w:t>
      </w:r>
      <w:r w:rsidR="00266FF3">
        <w:rPr>
          <w:rFonts w:ascii="Times New Roman" w:hAnsi="Times New Roman" w:cs="Times New Roman"/>
          <w:iCs/>
          <w:sz w:val="20"/>
          <w:szCs w:val="20"/>
        </w:rPr>
        <w:t xml:space="preserve">/ </w:t>
      </w:r>
      <w:r w:rsidR="00E51813">
        <w:rPr>
          <w:rFonts w:ascii="Times New Roman" w:hAnsi="Times New Roman" w:cs="Times New Roman"/>
          <w:iCs/>
          <w:sz w:val="20"/>
          <w:szCs w:val="20"/>
        </w:rPr>
        <w:t>ПРЕДУЗЕТНИК</w:t>
      </w:r>
      <w:r w:rsidR="002C4552" w:rsidRPr="0097408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C4552" w:rsidRPr="0097408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</w:t>
      </w:r>
      <w:r w:rsidR="00E5181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</w:t>
      </w:r>
      <w:r w:rsidR="002C4552" w:rsidRPr="00974082">
        <w:rPr>
          <w:rFonts w:ascii="Times New Roman" w:hAnsi="Times New Roman" w:cs="Times New Roman"/>
          <w:bCs/>
          <w:iCs/>
          <w:sz w:val="20"/>
          <w:szCs w:val="20"/>
        </w:rPr>
        <w:t>Д И Р Е К Т О Р</w:t>
      </w:r>
    </w:p>
    <w:p w:rsidR="00440908" w:rsidRPr="00974082" w:rsidRDefault="00440908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840BB1" w:rsidRPr="00974082" w:rsidRDefault="00840BB1" w:rsidP="00FB3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751974" w:rsidRPr="00974082" w:rsidRDefault="007519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E51813" w:rsidRPr="00974082" w:rsidRDefault="00E51813" w:rsidP="00E51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Напомена: </w:t>
      </w:r>
      <w:r w:rsidRPr="00974082">
        <w:rPr>
          <w:rFonts w:ascii="Times New Roman" w:hAnsi="Times New Roman" w:cs="Times New Roman"/>
          <w:iCs/>
          <w:sz w:val="20"/>
          <w:szCs w:val="20"/>
        </w:rPr>
        <w:t>Модел уговора представља уговор по приступу</w:t>
      </w:r>
      <w:r w:rsidR="00213B9F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13B9F">
        <w:rPr>
          <w:rFonts w:ascii="Times New Roman" w:hAnsi="Times New Roman" w:cs="Times New Roman"/>
          <w:iCs/>
          <w:sz w:val="20"/>
          <w:szCs w:val="20"/>
        </w:rPr>
        <w:t>М</w:t>
      </w:r>
      <w:r w:rsidRPr="00974082">
        <w:rPr>
          <w:rFonts w:ascii="Times New Roman" w:hAnsi="Times New Roman" w:cs="Times New Roman"/>
          <w:iCs/>
          <w:sz w:val="20"/>
          <w:szCs w:val="20"/>
        </w:rPr>
        <w:t>одел уговора</w:t>
      </w:r>
      <w:r w:rsidR="00213B9F" w:rsidRPr="00213B9F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13B9F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213B9F" w:rsidRPr="00974082">
        <w:rPr>
          <w:rFonts w:ascii="Times New Roman" w:hAnsi="Times New Roman" w:cs="Times New Roman"/>
          <w:iCs/>
          <w:sz w:val="20"/>
          <w:szCs w:val="20"/>
        </w:rPr>
        <w:t>бавезно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 попунити, потписати и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:rsidR="00EC40D0" w:rsidRDefault="00EC40D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Default="009058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Pr="00436BC0" w:rsidRDefault="009058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Default="00EF2A24" w:rsidP="009058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 w:rsidR="0090585D">
        <w:rPr>
          <w:rFonts w:cs="Tahoma,Bold"/>
          <w:bCs/>
          <w:i/>
          <w:color w:val="000000"/>
          <w:sz w:val="18"/>
          <w:szCs w:val="18"/>
        </w:rPr>
        <w:t>27</w:t>
      </w:r>
      <w:r w:rsidR="0090585D"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Образац бр. 7</w:t>
      </w:r>
    </w:p>
    <w:p w:rsidR="0049508A" w:rsidRPr="0097408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BC49DC" w:rsidRPr="00DF5F4F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DF5F4F">
        <w:rPr>
          <w:rFonts w:ascii="Times New Roman" w:hAnsi="Times New Roman" w:cs="Times New Roman"/>
          <w:b/>
          <w:bCs/>
          <w:iCs/>
          <w:sz w:val="20"/>
          <w:szCs w:val="20"/>
        </w:rPr>
        <w:t>ОБРАЗАЦ СТРУКТУРЕ ЦЕНЕ ЗА ЈАВНУ НАБАВКУ</w:t>
      </w:r>
    </w:p>
    <w:p w:rsidR="00BF2CC1" w:rsidRPr="00DF5F4F" w:rsidRDefault="00BF2CC1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9"/>
        <w:gridCol w:w="5676"/>
        <w:gridCol w:w="1513"/>
        <w:gridCol w:w="1485"/>
      </w:tblGrid>
      <w:tr w:rsidR="002C4552" w:rsidRPr="00DF5F4F" w:rsidTr="00A15498">
        <w:tc>
          <w:tcPr>
            <w:tcW w:w="569" w:type="dxa"/>
          </w:tcPr>
          <w:p w:rsidR="002C4552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5918" w:type="dxa"/>
          </w:tcPr>
          <w:p w:rsidR="002C4552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1559" w:type="dxa"/>
          </w:tcPr>
          <w:p w:rsidR="002C4552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Цена без ПДВ</w:t>
            </w:r>
          </w:p>
        </w:tc>
        <w:tc>
          <w:tcPr>
            <w:tcW w:w="1530" w:type="dxa"/>
          </w:tcPr>
          <w:p w:rsidR="002C4552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Цена са ПДВ</w:t>
            </w:r>
          </w:p>
        </w:tc>
      </w:tr>
      <w:tr w:rsidR="003F4AF4" w:rsidRPr="00DF5F4F" w:rsidTr="00A15498">
        <w:tc>
          <w:tcPr>
            <w:tcW w:w="569" w:type="dxa"/>
          </w:tcPr>
          <w:p w:rsidR="003F4AF4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18" w:type="dxa"/>
          </w:tcPr>
          <w:p w:rsidR="003F4AF4" w:rsidRPr="00DF5F4F" w:rsidRDefault="003F4AF4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7E3DDA" w:rsidRPr="00DF5F4F" w:rsidRDefault="007E3DDA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F4AF4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F4AF4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3F4AF4" w:rsidRPr="00DF5F4F" w:rsidTr="00A15498">
        <w:tc>
          <w:tcPr>
            <w:tcW w:w="569" w:type="dxa"/>
          </w:tcPr>
          <w:p w:rsidR="003F4AF4" w:rsidRPr="00DF5F4F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18" w:type="dxa"/>
          </w:tcPr>
          <w:p w:rsidR="003F4AF4" w:rsidRPr="00DF5F4F" w:rsidRDefault="003F4AF4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7E3DDA" w:rsidRPr="00DF5F4F" w:rsidRDefault="007E3DDA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440908" w:rsidRPr="00DF5F4F" w:rsidTr="00A15498">
        <w:tc>
          <w:tcPr>
            <w:tcW w:w="569" w:type="dxa"/>
          </w:tcPr>
          <w:p w:rsidR="00440908" w:rsidRPr="00DF5F4F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3</w:t>
            </w:r>
          </w:p>
          <w:p w:rsidR="00440908" w:rsidRPr="00DF5F4F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:rsidR="00440908" w:rsidRPr="00DF5F4F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40908" w:rsidRPr="00DF5F4F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440908" w:rsidRPr="00DF5F4F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440908" w:rsidRPr="00DF5F4F" w:rsidTr="00A15498">
        <w:tc>
          <w:tcPr>
            <w:tcW w:w="569" w:type="dxa"/>
          </w:tcPr>
          <w:p w:rsidR="00440908" w:rsidRPr="00DF5F4F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4</w:t>
            </w:r>
          </w:p>
          <w:p w:rsidR="00440908" w:rsidRPr="00DF5F4F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:rsidR="00440908" w:rsidRPr="00DF5F4F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40908" w:rsidRPr="00DF5F4F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440908" w:rsidRPr="00DF5F4F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440908" w:rsidRPr="00DF5F4F" w:rsidTr="00A15498">
        <w:tc>
          <w:tcPr>
            <w:tcW w:w="569" w:type="dxa"/>
          </w:tcPr>
          <w:p w:rsidR="00440908" w:rsidRPr="00DF5F4F" w:rsidRDefault="00440908" w:rsidP="0044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5</w:t>
            </w:r>
          </w:p>
          <w:p w:rsidR="00440908" w:rsidRPr="00DF5F4F" w:rsidRDefault="00440908" w:rsidP="00440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:rsidR="00440908" w:rsidRPr="00DF5F4F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40908" w:rsidRPr="00DF5F4F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440908" w:rsidRPr="00DF5F4F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3F4AF4" w:rsidRPr="00DF5F4F" w:rsidTr="00A15498">
        <w:tc>
          <w:tcPr>
            <w:tcW w:w="569" w:type="dxa"/>
          </w:tcPr>
          <w:p w:rsidR="003F4AF4" w:rsidRPr="00DF5F4F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18" w:type="dxa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7E3DDA" w:rsidRPr="00DF5F4F" w:rsidRDefault="007E3DDA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D03612" w:rsidRPr="00DF5F4F" w:rsidTr="00A15498">
        <w:tc>
          <w:tcPr>
            <w:tcW w:w="569" w:type="dxa"/>
          </w:tcPr>
          <w:p w:rsidR="00D03612" w:rsidRPr="00DF5F4F" w:rsidRDefault="00D03612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18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D03612" w:rsidRPr="00DF5F4F" w:rsidTr="00A15498">
        <w:tc>
          <w:tcPr>
            <w:tcW w:w="569" w:type="dxa"/>
          </w:tcPr>
          <w:p w:rsidR="00D03612" w:rsidRPr="00DF5F4F" w:rsidRDefault="00D03612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18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D03612" w:rsidRPr="00DF5F4F" w:rsidTr="00A15498">
        <w:tc>
          <w:tcPr>
            <w:tcW w:w="569" w:type="dxa"/>
          </w:tcPr>
          <w:p w:rsidR="00D03612" w:rsidRPr="00DF5F4F" w:rsidRDefault="00D03612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18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D03612" w:rsidRPr="00DF5F4F" w:rsidTr="00A15498">
        <w:tc>
          <w:tcPr>
            <w:tcW w:w="569" w:type="dxa"/>
          </w:tcPr>
          <w:p w:rsidR="00D03612" w:rsidRPr="00DF5F4F" w:rsidRDefault="00D03612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18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D03612" w:rsidRPr="00DF5F4F" w:rsidTr="00A15498">
        <w:tc>
          <w:tcPr>
            <w:tcW w:w="569" w:type="dxa"/>
          </w:tcPr>
          <w:p w:rsidR="00D03612" w:rsidRPr="00DF5F4F" w:rsidRDefault="00D03612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18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D03612" w:rsidRPr="00DF5F4F" w:rsidTr="00A15498">
        <w:tc>
          <w:tcPr>
            <w:tcW w:w="569" w:type="dxa"/>
          </w:tcPr>
          <w:p w:rsidR="00D03612" w:rsidRPr="00DF5F4F" w:rsidRDefault="00D03612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18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3F4AF4" w:rsidRPr="00DF5F4F" w:rsidTr="00A15498">
        <w:tc>
          <w:tcPr>
            <w:tcW w:w="569" w:type="dxa"/>
            <w:shd w:val="clear" w:color="auto" w:fill="C4BC96" w:themeFill="background2" w:themeFillShade="BF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  <w:shd w:val="clear" w:color="auto" w:fill="C4BC96" w:themeFill="background2" w:themeFillShade="BF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DF5F4F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УКУПНА ЦЕНА:</w:t>
            </w:r>
          </w:p>
          <w:p w:rsidR="00D03612" w:rsidRPr="00DF5F4F" w:rsidRDefault="00D03612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C4BC96" w:themeFill="background2" w:themeFillShade="BF"/>
          </w:tcPr>
          <w:p w:rsidR="003F4AF4" w:rsidRPr="00DF5F4F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</w:tbl>
    <w:p w:rsidR="002C4552" w:rsidRPr="000576E5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2C4552" w:rsidRPr="0097408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</w:pPr>
    </w:p>
    <w:p w:rsidR="00BC49DC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sz w:val="20"/>
          <w:szCs w:val="20"/>
        </w:rPr>
        <w:t>У понуђену цену урачунати су сви трошкови за извршење предметне услуге.</w:t>
      </w: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</w:rPr>
        <w:t xml:space="preserve">Датум:_______________ </w:t>
      </w:r>
      <w:r w:rsidR="00BF2CC1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</w:t>
      </w:r>
      <w:r w:rsidRPr="00974082">
        <w:rPr>
          <w:rFonts w:ascii="Times New Roman" w:hAnsi="Times New Roman" w:cs="Times New Roman"/>
          <w:iCs/>
          <w:sz w:val="20"/>
          <w:szCs w:val="20"/>
        </w:rPr>
        <w:t>Потпис овлашћеног лица</w:t>
      </w: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74082">
        <w:rPr>
          <w:rFonts w:ascii="Times New Roman" w:hAnsi="Times New Roman" w:cs="Times New Roman"/>
          <w:iCs/>
          <w:sz w:val="20"/>
          <w:szCs w:val="20"/>
        </w:rPr>
        <w:t xml:space="preserve">Место:_______________ </w:t>
      </w:r>
      <w:r w:rsidR="00BF2CC1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</w:t>
      </w:r>
      <w:r w:rsidRPr="00974082">
        <w:rPr>
          <w:rFonts w:ascii="Times New Roman" w:hAnsi="Times New Roman" w:cs="Times New Roman"/>
          <w:iCs/>
          <w:sz w:val="20"/>
          <w:szCs w:val="20"/>
        </w:rPr>
        <w:t xml:space="preserve">(М.П.) </w:t>
      </w:r>
      <w:r w:rsidR="00BF2CC1"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</w:t>
      </w:r>
      <w:r w:rsidRPr="00974082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:rsidR="0049508A" w:rsidRPr="0097408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</w:t>
      </w:r>
    </w:p>
    <w:p w:rsidR="0049508A" w:rsidRPr="0097408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06210D" w:rsidRPr="00974082" w:rsidRDefault="0006210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7E3DD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Default="009058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Default="009058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Default="009058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0585D" w:rsidRPr="0090585D" w:rsidRDefault="00EF2A24" w:rsidP="009058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 w:rsidR="0090585D">
        <w:rPr>
          <w:rFonts w:cs="Tahoma,Bold"/>
          <w:bCs/>
          <w:i/>
          <w:color w:val="000000"/>
          <w:sz w:val="18"/>
          <w:szCs w:val="18"/>
        </w:rPr>
        <w:t>28</w:t>
      </w:r>
      <w:r w:rsidR="0090585D"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7E3DDA" w:rsidRPr="0097408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7E3DDA" w:rsidRPr="0097408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7E3DDA" w:rsidRPr="0097408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7E3DDA" w:rsidRPr="0097408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Образац бр.8</w:t>
      </w:r>
    </w:p>
    <w:p w:rsidR="0049508A" w:rsidRPr="0097408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ОБРАЗАЦ ТРОШКОВА ПРИПРЕМЕ ПОНУДЕ</w:t>
      </w:r>
    </w:p>
    <w:p w:rsidR="0049508A" w:rsidRPr="00974082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У в</w:t>
      </w:r>
      <w:r w:rsidR="005418BF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ези са позивом за набавку </w:t>
      </w:r>
      <w:r w:rsidR="00A15498" w:rsidRPr="00521B34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намирница</w:t>
      </w:r>
      <w:r w:rsidR="007E3DDA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CF12F0" w:rsidRPr="00521B3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за потребе </w:t>
      </w:r>
      <w:r w:rsidR="00CF12F0" w:rsidRPr="00521B3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Специјалне болнице за рехабилитацију „Гамзиград“</w:t>
      </w:r>
      <w:r w:rsidR="00BC49DC" w:rsidRPr="00521B3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65678E" w:rsidRPr="00521B3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у Зајечару, Гамзиградска Бања,</w:t>
      </w:r>
      <w:r w:rsidR="0065678E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</w:t>
      </w:r>
      <w:r w:rsidR="00A1549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отвореном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поступку јавне набавке </w:t>
      </w:r>
      <w:r w:rsidR="007E3DDA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бр. </w:t>
      </w:r>
      <w:r w:rsidR="00A15498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1 за 2014</w:t>
      </w:r>
      <w:r w:rsidR="00CF12F0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. годину</w:t>
      </w:r>
      <w:r w:rsidR="00CF12F0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изјављујемо под</w:t>
      </w:r>
      <w:r w:rsidR="00CF12F0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CF12F0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 предметну набавку и они износе ___________________ динара .</w:t>
      </w: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Датум </w:t>
      </w:r>
      <w:r w:rsidR="00CF12F0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м.п. </w:t>
      </w:r>
      <w:r w:rsidR="00CF12F0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</w:t>
      </w:r>
      <w:r w:rsidR="006F7D9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</w:t>
      </w:r>
      <w:r w:rsidR="00CF12F0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</w:t>
      </w:r>
    </w:p>
    <w:p w:rsidR="00BC49DC" w:rsidRPr="00974082" w:rsidRDefault="00CF12F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</w:t>
      </w:r>
      <w:r w:rsidRPr="00974082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</w:t>
      </w:r>
      <w:r w:rsidR="006F7D9E" w:rsidRPr="00974082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 xml:space="preserve">                                </w:t>
      </w:r>
      <w:r w:rsidRPr="00974082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 xml:space="preserve">  ___________   </w:t>
      </w:r>
    </w:p>
    <w:p w:rsidR="0049508A" w:rsidRPr="0097408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49508A" w:rsidRPr="0097408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CF12F0" w:rsidRPr="0097408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90585D" w:rsidRDefault="0090585D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CF12F0" w:rsidRPr="00974082" w:rsidRDefault="00EF2A24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 w:rsidR="0090585D">
        <w:rPr>
          <w:rFonts w:cs="Tahoma,Bold"/>
          <w:bCs/>
          <w:i/>
          <w:color w:val="000000"/>
          <w:sz w:val="18"/>
          <w:szCs w:val="18"/>
        </w:rPr>
        <w:t>29</w:t>
      </w:r>
      <w:r w:rsidR="0090585D"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CF12F0" w:rsidRPr="0097408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CF12F0" w:rsidRPr="0097408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CF12F0" w:rsidRPr="0097408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BC49DC" w:rsidRPr="00974082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О</w:t>
      </w:r>
      <w:r w:rsidR="00BC49DC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бразац бр.9</w:t>
      </w: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ОБРАЗАЦ ИЗЈАВЕ О НЕЗАВИСНОЈ ПОНУДИ</w:t>
      </w: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0525D4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вези са позивом за набавку </w:t>
      </w:r>
      <w:r w:rsidR="00A15498" w:rsidRPr="00521B34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намирница</w:t>
      </w:r>
      <w:r w:rsidR="00A15498" w:rsidRPr="00521B3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521B3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за потребе </w:t>
      </w:r>
      <w:r w:rsidRPr="00521B3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521B3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,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</w:t>
      </w:r>
      <w:r w:rsidR="000525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отвореном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поступку јавне набавке </w:t>
      </w:r>
      <w:r w:rsidR="0065678E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бр. </w:t>
      </w:r>
      <w:r w:rsidR="000525D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1 за 2014</w:t>
      </w:r>
      <w:r w:rsidR="000525D4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. 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годину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изјављујемо под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материјалном и кривичном одговорношћу да је понуђач ___________________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____________________</w:t>
      </w:r>
      <w:r w:rsidR="00EC58E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_______________________________________________</w:t>
      </w:r>
      <w:r w:rsidR="000525D4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____ </w:t>
      </w:r>
    </w:p>
    <w:p w:rsidR="00521B34" w:rsidRDefault="00521B34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поднео понуду </w:t>
      </w:r>
      <w:r w:rsidR="00BC49DC" w:rsidRPr="00974082">
        <w:rPr>
          <w:rFonts w:ascii="Times New Roman" w:hAnsi="Times New Roman" w:cs="Times New Roman"/>
          <w:b/>
          <w:iCs/>
          <w:color w:val="000000"/>
          <w:sz w:val="20"/>
          <w:szCs w:val="20"/>
        </w:rPr>
        <w:t>НЕЗАВИСНО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без договора са другим понуђачима или заинтересованим лицима.</w:t>
      </w: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Датум </w:t>
      </w:r>
      <w:r w:rsidR="005418B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</w:t>
      </w:r>
      <w:r w:rsidR="006F7D9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м.п. </w:t>
      </w:r>
      <w:r w:rsidR="005418BF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</w:t>
      </w:r>
    </w:p>
    <w:p w:rsidR="00BC49DC" w:rsidRPr="00974082" w:rsidRDefault="005418B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_______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_________                                                                                           </w:t>
      </w:r>
      <w:r w:rsidR="006F7D9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6F7D9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______________</w:t>
      </w:r>
    </w:p>
    <w:p w:rsidR="001243EF" w:rsidRPr="00974082" w:rsidRDefault="005418B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 xml:space="preserve">             </w:t>
      </w:r>
      <w:r w:rsidR="006F7D9E" w:rsidRPr="00974082"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  <w:t xml:space="preserve">   </w:t>
      </w: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EF2A24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30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5418BF" w:rsidRPr="0097408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840BB1" w:rsidRPr="0097408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Latn-CS"/>
        </w:rPr>
      </w:pPr>
    </w:p>
    <w:p w:rsidR="00EC40D0" w:rsidRPr="00974082" w:rsidRDefault="00EC40D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sectPr w:rsidR="00EC40D0" w:rsidRPr="00974082" w:rsidSect="005E3762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BC49DC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lastRenderedPageBreak/>
        <w:t>О</w:t>
      </w:r>
      <w:r w:rsidR="00BC49DC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бразац бр.10</w:t>
      </w: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ОБРАЗАЦ ИЗЈАВЕ О ПОШТОВАЊУ ПРОПИСА</w:t>
      </w: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У в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ези са позивом за набавку </w:t>
      </w:r>
      <w:r w:rsidR="00A15498" w:rsidRPr="00521B34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намирница</w:t>
      </w:r>
      <w:r w:rsidR="00A15498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521B3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за потребе Специјалне болнице за рехабилитацију „Гамзиград“ у Зајечару, Гамзиградска Бања,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</w:t>
      </w:r>
      <w:r w:rsidR="000525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отвореном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поступку јавне набавке</w:t>
      </w:r>
      <w:r w:rsidR="0065678E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бр. </w:t>
      </w:r>
      <w:r w:rsidR="000525D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1 за 2014</w:t>
      </w:r>
      <w:r w:rsidR="000525D4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.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годину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изјављујемо под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средине, као и да гарантује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да је ималац права интелектуалне својине.</w:t>
      </w: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Датум 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</w:t>
      </w:r>
      <w:r w:rsidR="00AA168B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м.п.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ПОНУЂАЧ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D14AA0" w:rsidRPr="00974082" w:rsidRDefault="00BC49DC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____________________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      </w:t>
      </w:r>
      <w:r w:rsidR="00AA168B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______________________</w:t>
      </w:r>
      <w:r w:rsidR="008B7015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            </w:t>
      </w:r>
    </w:p>
    <w:p w:rsidR="00D14AA0" w:rsidRPr="00974082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BE68DD" w:rsidRDefault="00BE68DD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EF2A24" w:rsidRPr="00974082" w:rsidRDefault="00EF2A2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31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Образац бр. 11</w:t>
      </w: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ОБРАЗАЦ ИЗЈАВЕ ПОНУЂАЧА</w:t>
      </w:r>
      <w:r w:rsidR="00300526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ДА НЕ НАСТУПА ЗАЈЕДНИЧКИ</w:t>
      </w: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1243EF" w:rsidRPr="0097408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вези са позивом за набавку </w:t>
      </w:r>
      <w:r w:rsidR="00A15498" w:rsidRPr="00521B34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намирница</w:t>
      </w:r>
      <w:r w:rsidR="00A15498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82FE5" w:rsidRPr="00521B3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B82FE5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</w:t>
      </w:r>
      <w:r w:rsidR="000525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отвореном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поступку јавне набавке</w:t>
      </w:r>
      <w:r w:rsidR="00B82FE5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бр. </w:t>
      </w:r>
      <w:r w:rsidR="000525D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1 за 2014</w:t>
      </w:r>
      <w:r w:rsidR="000525D4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.</w:t>
      </w:r>
      <w:r w:rsidR="00D14AA0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годину</w:t>
      </w:r>
      <w:r w:rsidR="00300526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изјављујемо да не</w:t>
      </w:r>
      <w:r w:rsidR="00300526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наступамо заједнички.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521B34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21B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ab/>
      </w:r>
      <w:r w:rsidR="00BC49DC" w:rsidRPr="00521B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Напомена:</w:t>
      </w:r>
      <w:r w:rsidR="00300526" w:rsidRPr="00521B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 xml:space="preserve"> </w:t>
      </w:r>
      <w:r w:rsidR="00BC49DC" w:rsidRPr="00521B3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300526" w:rsidRPr="0097408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Место:________________</w:t>
      </w:r>
      <w:r w:rsidR="00300526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                           </w:t>
      </w:r>
      <w:r w:rsidR="00C60BD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      </w:t>
      </w:r>
      <w:r w:rsidR="00300526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ПОНУЂАЧ</w:t>
      </w:r>
    </w:p>
    <w:p w:rsidR="00300526" w:rsidRPr="00974082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Датум:____________</w:t>
      </w:r>
      <w:r w:rsidR="00300526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</w:t>
      </w:r>
      <w:r w:rsidR="00C60BD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м.п. </w:t>
      </w:r>
      <w:r w:rsidR="00300526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                             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_______________</w:t>
      </w:r>
    </w:p>
    <w:p w:rsidR="00D14AA0" w:rsidRPr="00974082" w:rsidRDefault="0030052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F2A24" w:rsidRDefault="00EF2A2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7E5C34" w:rsidRDefault="007E5C3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EF2A24" w:rsidRPr="00974082" w:rsidRDefault="00EF2A2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60BDB" w:rsidRPr="00974082" w:rsidRDefault="00C60BDB" w:rsidP="00C60B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465993" w:rsidRPr="00974082" w:rsidRDefault="00465993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2820F2" w:rsidRPr="0097408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2820F2" w:rsidRPr="0097408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BE68DD" w:rsidRPr="00974082" w:rsidRDefault="00BE68DD" w:rsidP="00BE68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32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>
        <w:rPr>
          <w:rFonts w:cs="Tahoma,Bold"/>
          <w:bCs/>
          <w:i/>
          <w:color w:val="000000"/>
          <w:sz w:val="18"/>
          <w:szCs w:val="18"/>
        </w:rPr>
        <w:t>36</w:t>
      </w:r>
    </w:p>
    <w:p w:rsidR="002820F2" w:rsidRPr="0097408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2820F2" w:rsidRPr="0097408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2820F2" w:rsidRPr="0097408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2820F2" w:rsidRPr="0097408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EC40D0" w:rsidRPr="00974082" w:rsidRDefault="00EC40D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sectPr w:rsidR="00EC40D0" w:rsidRPr="00974082" w:rsidSect="005E3762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Образац бр. 12</w:t>
      </w:r>
    </w:p>
    <w:p w:rsidR="00D14AA0" w:rsidRPr="0097408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ОБРАЗАЦ ИЗЈАВЕ ПОНУЂАЧА ДА ПОДНОСИ</w:t>
      </w:r>
      <w:r w:rsidR="000C486B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ЗАЈЕДНИЧКУ ПОНУДУ СА ЈЕДНИМ</w:t>
      </w:r>
      <w:r w:rsidR="000C486B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ИЛИ ГРУПОМ ПОНУЂАЧА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вези са позивом за набавку </w:t>
      </w:r>
      <w:r w:rsidR="00A15498" w:rsidRPr="00521B34">
        <w:rPr>
          <w:rFonts w:ascii="Times New Roman" w:hAnsi="Times New Roman" w:cs="Times New Roman"/>
          <w:b/>
          <w:iCs/>
          <w:color w:val="000000"/>
          <w:sz w:val="20"/>
          <w:szCs w:val="20"/>
          <w:lang w:val="sr-Cyrl-CS"/>
        </w:rPr>
        <w:t>намирница</w:t>
      </w:r>
      <w:r w:rsidR="00A15498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0D7495" w:rsidRPr="00521B3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521B34">
        <w:rPr>
          <w:rFonts w:ascii="Times New Roman" w:hAnsi="Times New Roman" w:cs="Times New Roman"/>
          <w:iCs/>
          <w:color w:val="000000"/>
          <w:sz w:val="20"/>
          <w:szCs w:val="20"/>
        </w:rPr>
        <w:t>,</w:t>
      </w:r>
      <w:r w:rsidR="00D14AA0" w:rsidRPr="00521B3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у </w:t>
      </w:r>
      <w:r w:rsidR="000525D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отвореном </w:t>
      </w:r>
      <w:r w:rsidR="000525D4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поступку јавне набавке </w:t>
      </w:r>
      <w:r w:rsidR="000D7495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бр. </w:t>
      </w:r>
      <w:r w:rsidR="000525D4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1 за 2014</w:t>
      </w:r>
      <w:r w:rsidR="00D14AA0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. годину</w:t>
      </w:r>
      <w:r w:rsidR="00D42C09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изјављујемо да наступамо са следећим</w:t>
      </w:r>
      <w:r w:rsidR="00D42C0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понуђачима: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1. Назив понуђача: ________________________________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Адреса: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Телеф.,Факс: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Електронска адреса: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Број рачуна: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Матични број: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Шифра делатности: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ПИБ: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Лице одговорно за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извршење уговора: ___________________________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2. Назив понуђача: ________________________________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Адреса: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Телеф.,Факс: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Електронска адреса: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Број рачуна: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Матични број: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Шифра делатности: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Порески број ПИБ: ____________________________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Лице одговорно за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извршењ уговора: ___________________________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подносећи заједничку понуду.</w:t>
      </w:r>
    </w:p>
    <w:p w:rsidR="000C486B" w:rsidRPr="0097408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Сви чланови групе понуђача одговарају неограничено солидарно.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Сваки понуђач </w:t>
      </w:r>
      <w:r w:rsidR="000C486B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 групе понуђача (укључујући и</w:t>
      </w:r>
      <w:r w:rsidR="000C486B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носиоца понуде) који подносе заједничку понуду, у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обавези је да достави доказ</w:t>
      </w:r>
      <w:r w:rsidR="000C486B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е о испуњавању обавезних услова</w:t>
      </w:r>
      <w:r w:rsidR="000C486B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за учешће у поступку, који су наведи у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конкурсној документацији и то од тачке 1</w:t>
      </w:r>
      <w:r w:rsidR="00D42C09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до 4.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Напомена:</w:t>
      </w:r>
      <w:r w:rsidR="000C486B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Попунити само у случају заједничког учешћа.</w:t>
      </w:r>
    </w:p>
    <w:p w:rsidR="000C486B" w:rsidRPr="00974082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</w:p>
    <w:p w:rsidR="00D14AA0" w:rsidRPr="00974082" w:rsidRDefault="00BC49DC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Место _____________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AA168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     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ПОНУЂАЧ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C49DC" w:rsidRPr="00974082" w:rsidRDefault="00BC49DC" w:rsidP="00D14A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Датум ______________ 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                                </w:t>
      </w:r>
      <w:r w:rsidR="00AA168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          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</w:t>
      </w:r>
      <w:r w:rsidR="00D14AA0"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м.п.</w:t>
      </w:r>
      <w:r w:rsidR="000C486B" w:rsidRPr="00974082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 xml:space="preserve">              </w:t>
      </w:r>
      <w:r w:rsidRPr="0097408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__________________</w:t>
      </w: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D14AA0" w:rsidRPr="0097408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0C486B" w:rsidRPr="00974082" w:rsidRDefault="000C486B" w:rsidP="000C48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0C486B" w:rsidRPr="00974082" w:rsidRDefault="000C486B" w:rsidP="000C4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D42C09" w:rsidRPr="00974082" w:rsidRDefault="00D42C09" w:rsidP="000C4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D42C09" w:rsidRPr="00974082" w:rsidRDefault="00D42C09" w:rsidP="000C4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D42C09" w:rsidRPr="00974082" w:rsidRDefault="00D42C09" w:rsidP="000C4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D42C09" w:rsidRPr="00974082" w:rsidRDefault="00D42C09" w:rsidP="000C4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465993" w:rsidRPr="00974082" w:rsidRDefault="00465993" w:rsidP="007C4B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  <w:lang w:val="sr-Latn-CS"/>
        </w:rPr>
      </w:pPr>
    </w:p>
    <w:p w:rsidR="00D42C09" w:rsidRPr="00974082" w:rsidRDefault="00D42C09" w:rsidP="000C48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840BB1" w:rsidRPr="00974082" w:rsidRDefault="00840BB1" w:rsidP="004659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840BB1" w:rsidRPr="00974082" w:rsidRDefault="00840BB1" w:rsidP="00804E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BE68DD" w:rsidRPr="00974082" w:rsidRDefault="00BE68DD" w:rsidP="00BE68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33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>
        <w:rPr>
          <w:rFonts w:cs="Tahoma,Bold"/>
          <w:bCs/>
          <w:i/>
          <w:color w:val="000000"/>
          <w:sz w:val="18"/>
          <w:szCs w:val="18"/>
        </w:rPr>
        <w:t>36</w:t>
      </w:r>
    </w:p>
    <w:p w:rsidR="00EC40D0" w:rsidRPr="00974082" w:rsidRDefault="00EC40D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sectPr w:rsidR="00EC40D0" w:rsidRPr="00974082" w:rsidSect="005E3762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2F2488" w:rsidRPr="003F25A3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Образац бр. 1</w:t>
      </w:r>
      <w:r w:rsidR="003F25A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</w:t>
      </w:r>
    </w:p>
    <w:p w:rsidR="002F2488" w:rsidRPr="00974082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6538C9" w:rsidRPr="00974082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CC0BE1" w:rsidRPr="00974082" w:rsidRDefault="00BC49DC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КРИТЕРИЈУМ ЗА ОЦЕЊИВАЊЕ ПОНУДА</w:t>
      </w:r>
    </w:p>
    <w:p w:rsidR="00CC0BE1" w:rsidRPr="0097408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051F05" w:rsidRPr="00974082" w:rsidRDefault="00BC49DC" w:rsidP="00C75AD4">
      <w:pPr>
        <w:pStyle w:val="Bezrazmaka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sz w:val="20"/>
          <w:szCs w:val="20"/>
        </w:rPr>
        <w:t>Сходно чл.</w:t>
      </w:r>
      <w:r w:rsidR="00051F05" w:rsidRPr="00974082">
        <w:rPr>
          <w:rFonts w:ascii="Times New Roman" w:hAnsi="Times New Roman" w:cs="Times New Roman"/>
          <w:sz w:val="20"/>
          <w:szCs w:val="20"/>
        </w:rPr>
        <w:t xml:space="preserve"> 85. </w:t>
      </w:r>
      <w:r w:rsidRPr="00974082">
        <w:rPr>
          <w:rFonts w:ascii="Times New Roman" w:hAnsi="Times New Roman" w:cs="Times New Roman"/>
          <w:sz w:val="20"/>
          <w:szCs w:val="20"/>
        </w:rPr>
        <w:t>Закона о јавним набавкама критеријум за оцењивање понуда</w:t>
      </w:r>
      <w:r w:rsidR="002F2488" w:rsidRPr="0097408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155EED" w:rsidRPr="00974082">
        <w:rPr>
          <w:rFonts w:ascii="Times New Roman" w:hAnsi="Times New Roman" w:cs="Times New Roman"/>
          <w:sz w:val="20"/>
          <w:szCs w:val="20"/>
          <w:lang w:val="sr-Cyrl-CS"/>
        </w:rPr>
        <w:t xml:space="preserve">је </w:t>
      </w:r>
    </w:p>
    <w:p w:rsidR="00BC49DC" w:rsidRPr="00974082" w:rsidRDefault="00DD5D79" w:rsidP="00C75AD4">
      <w:pPr>
        <w:pStyle w:val="Bezrazmaka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ЕКОНОМСКИ НАЈПОВИЉНИЈА ПОНУДА</w:t>
      </w:r>
    </w:p>
    <w:p w:rsidR="00200B39" w:rsidRPr="00974082" w:rsidRDefault="00E07B8E" w:rsidP="00051F05">
      <w:pPr>
        <w:pStyle w:val="Bezrazmaka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 </w:t>
      </w:r>
      <w:r w:rsidR="004C363D"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отвореном</w:t>
      </w: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поступку јавне набавке</w:t>
      </w:r>
      <w:r w:rsidR="00200B39" w:rsidRPr="009740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363D" w:rsidRPr="00974082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намирница</w:t>
      </w:r>
      <w:r w:rsidR="004C363D"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ред. бр.</w:t>
      </w:r>
      <w:r w:rsidR="00200B39" w:rsidRPr="009740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363D"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Pr="00974082">
        <w:rPr>
          <w:rFonts w:ascii="Times New Roman" w:eastAsia="Times New Roman" w:hAnsi="Times New Roman" w:cs="Times New Roman"/>
          <w:sz w:val="20"/>
          <w:szCs w:val="20"/>
        </w:rPr>
        <w:t xml:space="preserve"> za 201</w:t>
      </w:r>
      <w:r w:rsidR="004C363D"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4</w:t>
      </w:r>
      <w:r w:rsidR="00200B39" w:rsidRPr="0097408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годину</w:t>
      </w:r>
    </w:p>
    <w:p w:rsidR="00200B39" w:rsidRPr="00974082" w:rsidRDefault="00200B39" w:rsidP="00C75AD4">
      <w:pPr>
        <w:pStyle w:val="Bezrazmaka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886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1"/>
        <w:gridCol w:w="934"/>
      </w:tblGrid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4C363D" w:rsidRPr="00974082" w:rsidRDefault="004C363D" w:rsidP="00146D1C">
            <w:pPr>
              <w:pStyle w:val="Zaglavljestranic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КРИТЕРИЈУМИ ЗА БОДОВАЊЕ</w:t>
            </w:r>
          </w:p>
          <w:p w:rsidR="004C363D" w:rsidRPr="00974082" w:rsidRDefault="004C363D" w:rsidP="00146D1C">
            <w:pPr>
              <w:pStyle w:val="Zaglavljestranic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4C363D" w:rsidP="004C363D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1.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Висина понуђене цене</w:t>
            </w: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CE3312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8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</w:t>
            </w:r>
          </w:p>
        </w:tc>
      </w:tr>
      <w:tr w:rsidR="004C363D" w:rsidRPr="00974082" w:rsidTr="00360076">
        <w:trPr>
          <w:trHeight w:val="601"/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4C363D">
            <w:pPr>
              <w:pStyle w:val="Zaglavljestranice"/>
              <w:widowControl w:val="0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Понуђена цена се бодује по формули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:         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најнижа цена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 xml:space="preserve">  x 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8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>0</w:t>
            </w:r>
          </w:p>
          <w:p w:rsidR="004C363D" w:rsidRPr="00974082" w:rsidRDefault="004C363D" w:rsidP="00146D1C">
            <w:pPr>
              <w:pStyle w:val="Zaglavljestranic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                                                                                 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     понуђена цена</w:t>
            </w:r>
          </w:p>
          <w:p w:rsidR="004C363D" w:rsidRPr="00974082" w:rsidRDefault="004C363D" w:rsidP="00146D1C">
            <w:pPr>
              <w:pStyle w:val="Zaglavljestranice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4C363D" w:rsidRPr="00974082" w:rsidRDefault="004C363D" w:rsidP="00146D1C">
            <w:pPr>
              <w:pStyle w:val="Zaglavljestranice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2.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Рок плаћања</w:t>
            </w: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CE3312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="004C363D" w:rsidRPr="00743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0</w:t>
            </w: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4C363D">
            <w:pPr>
              <w:pStyle w:val="Zaglavljestranice"/>
              <w:widowControl w:val="0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</w:pPr>
            <w:r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Рок плаћања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бодује </w:t>
            </w:r>
            <w:r w:rsidR="004D3C82"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се 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 формули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: 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понуђени рок плаћања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 xml:space="preserve">  x  </w:t>
            </w:r>
            <w:r w:rsidR="008A35F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1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>0</w:t>
            </w:r>
          </w:p>
          <w:p w:rsidR="004C363D" w:rsidRPr="00974082" w:rsidRDefault="004C363D" w:rsidP="00146D1C">
            <w:pPr>
              <w:pStyle w:val="Zaglavljestranice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                                                                      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најдужи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рок плаћања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:rsidR="004C363D" w:rsidRPr="00974082" w:rsidRDefault="004C363D" w:rsidP="00146D1C">
            <w:pPr>
              <w:pStyle w:val="Zaglavljestranice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3.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Гаранција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периода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непромењивости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цена од момента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закључења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уговора</w:t>
            </w: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CE3312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до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4C363D" w:rsidRPr="00743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10</w:t>
            </w: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- </w:t>
            </w:r>
            <w:r w:rsidR="004D3C82" w:rsidRPr="0097408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Период н</w:t>
            </w:r>
            <w:r w:rsidR="004D3C82"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епромењивости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="004D3C82"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цена бодује се по формули:</w:t>
            </w:r>
          </w:p>
          <w:p w:rsidR="004D3C82" w:rsidRPr="00974082" w:rsidRDefault="004C363D" w:rsidP="00146D1C">
            <w:pPr>
              <w:pStyle w:val="Zaglavljestranice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                       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</w:t>
            </w:r>
          </w:p>
          <w:p w:rsidR="004C363D" w:rsidRPr="00974082" w:rsidRDefault="004D3C82" w:rsidP="00146D1C">
            <w:pPr>
              <w:pStyle w:val="Zaglavljestranice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понуђени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период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>н</w:t>
            </w:r>
            <w:r w:rsidRPr="0097408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епромењивости</w:t>
            </w:r>
            <w:r w:rsidRPr="0097408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цена</w:t>
            </w:r>
            <w:r w:rsidRPr="00974082">
              <w:rPr>
                <w:rFonts w:ascii="Times New Roman" w:hAnsi="Times New Roman" w:cs="Times New Roman"/>
                <w:sz w:val="20"/>
                <w:szCs w:val="20"/>
                <w:u w:val="single"/>
                <w:lang w:val="sr-Cyrl-CS"/>
              </w:rPr>
              <w:t xml:space="preserve">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CS"/>
              </w:rPr>
              <w:t xml:space="preserve"> 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Latn-CS"/>
              </w:rPr>
              <w:t>x  10</w:t>
            </w:r>
          </w:p>
          <w:p w:rsidR="004C363D" w:rsidRPr="00974082" w:rsidRDefault="004C363D" w:rsidP="00146D1C">
            <w:pPr>
              <w:pStyle w:val="Zaglavljestranic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                                         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                    </w:t>
            </w:r>
            <w:r w:rsidR="004D3C82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најдужи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4D3C82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период</w:t>
            </w:r>
            <w:r w:rsidR="004D3C82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4D3C82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период</w:t>
            </w:r>
            <w:r w:rsidR="004D3C82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4D3C82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="004D3C82" w:rsidRPr="009740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епромењивости</w:t>
            </w:r>
            <w:r w:rsidR="004D3C82" w:rsidRPr="009740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="004D3C82" w:rsidRPr="009740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цена</w:t>
            </w:r>
          </w:p>
          <w:p w:rsidR="004C363D" w:rsidRPr="00974082" w:rsidRDefault="004C363D" w:rsidP="00146D1C">
            <w:pPr>
              <w:pStyle w:val="Zaglavljestranic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63D" w:rsidRPr="00974082" w:rsidRDefault="004D3C82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Укупан број бодова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( 1 + 2 + 3):</w:t>
            </w:r>
          </w:p>
          <w:p w:rsidR="004C363D" w:rsidRPr="00974082" w:rsidRDefault="004C363D" w:rsidP="00146D1C">
            <w:pPr>
              <w:pStyle w:val="Zaglavljestranice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63D" w:rsidRPr="00974082" w:rsidRDefault="00CE3312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до</w:t>
            </w:r>
            <w:r w:rsidR="004C363D" w:rsidRPr="0097408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100</w:t>
            </w:r>
          </w:p>
        </w:tc>
      </w:tr>
      <w:tr w:rsidR="004C363D" w:rsidRPr="00974082" w:rsidTr="00360076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4C363D" w:rsidRPr="00974082" w:rsidRDefault="004D3C82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УКУПАН БРОЈ БОДОВА</w:t>
            </w:r>
            <w:r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4C363D" w:rsidRPr="009740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( 1 + 2 + 3):</w:t>
            </w:r>
          </w:p>
          <w:p w:rsidR="004C363D" w:rsidRPr="00974082" w:rsidRDefault="004C363D" w:rsidP="00146D1C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63D" w:rsidRPr="00974082" w:rsidRDefault="004C363D" w:rsidP="00146D1C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</w:tr>
    </w:tbl>
    <w:p w:rsidR="00C75AD4" w:rsidRPr="00974082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C75AD4" w:rsidRPr="00974082" w:rsidRDefault="00C75AD4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4C363D" w:rsidRPr="00974082" w:rsidRDefault="004C363D" w:rsidP="004E5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051F05" w:rsidRPr="00974082" w:rsidRDefault="00051F0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EC40D0" w:rsidRPr="003F25A3" w:rsidRDefault="00EF2A24" w:rsidP="002819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  <w:sectPr w:rsidR="00EC40D0" w:rsidRPr="003F25A3" w:rsidSect="005E3762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>
        <w:rPr>
          <w:rFonts w:cs="Tahoma,Bold"/>
          <w:bCs/>
          <w:i/>
          <w:color w:val="000000"/>
          <w:sz w:val="18"/>
          <w:szCs w:val="18"/>
        </w:rPr>
        <w:t>3</w:t>
      </w:r>
      <w:r w:rsidR="003F25A3">
        <w:rPr>
          <w:rFonts w:cs="Tahoma,Bold"/>
          <w:bCs/>
          <w:i/>
          <w:color w:val="000000"/>
          <w:sz w:val="18"/>
          <w:szCs w:val="18"/>
        </w:rPr>
        <w:t>4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Образац бр.</w:t>
      </w:r>
      <w:r w:rsidR="004E5F45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 xml:space="preserve"> </w:t>
      </w:r>
      <w:r w:rsidR="003F25A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  <w:t>14</w:t>
      </w:r>
    </w:p>
    <w:p w:rsidR="0029620E" w:rsidRPr="00974082" w:rsidRDefault="0029620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DF0CEE" w:rsidRPr="00974082" w:rsidRDefault="00DF0CEE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9F0AF1" w:rsidRPr="002819A5" w:rsidRDefault="00BC49DC" w:rsidP="009F0A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ИЗЈАВА ПОНУЂАЧА</w:t>
      </w:r>
    </w:p>
    <w:p w:rsidR="009F0AF1" w:rsidRPr="00974082" w:rsidRDefault="009F0AF1" w:rsidP="009F0A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ДА МУ </w:t>
      </w: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НИЈЕ ИЗРЕЧЕНА МЕРА ЗАБРАНЕ ОБАВЉАЊА ДЕЛАТНОСТИ</w:t>
      </w:r>
    </w:p>
    <w:p w:rsidR="00BC49DC" w:rsidRPr="009F0AF1" w:rsidRDefault="00BC49DC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8659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BC49DC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Изјављујем под пуном материјалном и кривичном одговорношћу да</w:t>
      </w:r>
      <w:r w:rsidR="002A0017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понуђачу 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____________________________</w:t>
      </w:r>
      <w:r w:rsidR="002A0017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___________________</w:t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није изречена мера забране обављања делатности</w:t>
      </w:r>
      <w:r w:rsidR="002A0017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>.</w:t>
      </w:r>
      <w:r w:rsidR="00BC49D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2819A5" w:rsidRDefault="002819A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sr-Cyrl-CS"/>
        </w:rPr>
      </w:pPr>
      <w:r w:rsidRPr="002819A5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sr-Cyrl-CS"/>
        </w:rPr>
        <w:t>Напомена: Ову изјаву даје само физичко лице.</w:t>
      </w: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Место:________________</w:t>
      </w:r>
      <w:r w:rsidR="00DF0CE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                             </w:t>
      </w:r>
      <w:r w:rsidR="00865979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ПОНУЂАЧ:</w:t>
      </w: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Датум:____________ </w:t>
      </w:r>
      <w:r w:rsidR="00DF0CE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м.п. </w:t>
      </w:r>
      <w:r w:rsidR="00DF0CEE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_______________</w:t>
      </w: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865979" w:rsidRPr="00974082" w:rsidRDefault="0086597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sr-Cyrl-CS"/>
        </w:rPr>
      </w:pPr>
    </w:p>
    <w:p w:rsidR="00F568E7" w:rsidRPr="00974082" w:rsidRDefault="00F568E7" w:rsidP="00DF0C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EF2A24" w:rsidRPr="00974082" w:rsidRDefault="00EF2A2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 w:rsidR="00113558">
        <w:rPr>
          <w:rFonts w:cs="Tahoma,Bold"/>
          <w:bCs/>
          <w:i/>
          <w:color w:val="000000"/>
          <w:sz w:val="18"/>
          <w:szCs w:val="18"/>
        </w:rPr>
        <w:t>35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E41FBF" w:rsidRPr="00974082" w:rsidRDefault="00E41FBF" w:rsidP="000E5A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val="sr-Cyrl-CS"/>
        </w:rPr>
      </w:pPr>
    </w:p>
    <w:p w:rsidR="00840BB1" w:rsidRPr="0097408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840BB1" w:rsidRPr="0097408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28265D" w:rsidRPr="00974082" w:rsidRDefault="0028265D" w:rsidP="00DF0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sr-Cyrl-CS"/>
        </w:rPr>
      </w:pPr>
    </w:p>
    <w:p w:rsidR="00EC40D0" w:rsidRPr="00974082" w:rsidRDefault="00EC40D0" w:rsidP="00DF0C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sectPr w:rsidR="00EC40D0" w:rsidRPr="00974082" w:rsidSect="005E3762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BC49DC" w:rsidRPr="003F25A3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О</w:t>
      </w:r>
      <w:r w:rsidR="00977F52" w:rsidRPr="0097408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бразац бр. </w:t>
      </w:r>
      <w:r w:rsidR="003F25A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15</w:t>
      </w:r>
    </w:p>
    <w:p w:rsidR="0029620E" w:rsidRPr="00974082" w:rsidRDefault="0029620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E20E7C" w:rsidRPr="00974082" w:rsidRDefault="00E20E7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436DBE" w:rsidRDefault="00BC49DC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ИЗЈАВА ПОНУЂАЧА</w:t>
      </w:r>
      <w:r w:rsidR="00E20E7C"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  <w:t xml:space="preserve"> </w:t>
      </w:r>
    </w:p>
    <w:p w:rsidR="00BC49DC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ДА РАСПОЛАЖЕ ДОВОЉНИМ ТЕХНИЧКИМ КАПАЦИТЕТОМ</w:t>
      </w:r>
    </w:p>
    <w:p w:rsidR="0029620E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29620E" w:rsidRPr="00974082" w:rsidRDefault="0029620E" w:rsidP="002962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val="sr-Cyrl-CS"/>
        </w:rPr>
      </w:pPr>
    </w:p>
    <w:p w:rsidR="00654A7D" w:rsidRPr="00974082" w:rsidRDefault="0029620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r w:rsidR="00BC49DC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Изјављујем под пуном материјалном и кривичном одговорношћу да </w:t>
      </w:r>
      <w:r w:rsidR="00BC49DC" w:rsidRPr="00436DBE">
        <w:rPr>
          <w:rFonts w:ascii="Times New Roman" w:hAnsi="Times New Roman" w:cs="Times New Roman"/>
          <w:b/>
          <w:iCs/>
          <w:color w:val="000000"/>
          <w:sz w:val="20"/>
          <w:szCs w:val="20"/>
        </w:rPr>
        <w:t>располажем опремом потребном</w:t>
      </w:r>
      <w:r w:rsidR="00977F52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за квалитетно извршење набавке</w:t>
      </w:r>
      <w:r w:rsidR="00754CCD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.</w:t>
      </w:r>
      <w:r w:rsidR="00977F52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</w:p>
    <w:p w:rsidR="00754CCD" w:rsidRPr="00974082" w:rsidRDefault="00754CC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A7D" w:rsidRPr="00974082" w:rsidRDefault="00654A7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A7D" w:rsidRPr="00974082" w:rsidRDefault="00654A7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A7D" w:rsidRPr="00974082" w:rsidRDefault="00654A7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A7D" w:rsidRPr="00974082" w:rsidRDefault="00654A7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A7D" w:rsidRPr="00974082" w:rsidRDefault="00654A7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A7D" w:rsidRPr="00974082" w:rsidRDefault="00BC49DC" w:rsidP="00654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Место:________________</w:t>
      </w:r>
      <w:r w:rsidR="00E20E7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                                   </w:t>
      </w:r>
      <w:r w:rsidR="00654A7D"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ПОНУЂАЧ:</w:t>
      </w:r>
    </w:p>
    <w:p w:rsidR="00BC49DC" w:rsidRPr="0097408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A63D98" w:rsidRPr="00974082" w:rsidRDefault="00BC49DC" w:rsidP="00F4798E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Датум:____________ </w:t>
      </w:r>
      <w:r w:rsidR="00E20E7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м.п. </w:t>
      </w:r>
      <w:r w:rsidR="00E20E7C"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                          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_________________</w:t>
      </w:r>
    </w:p>
    <w:p w:rsidR="00E20E7C" w:rsidRPr="00974082" w:rsidRDefault="00E20E7C" w:rsidP="00F4798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20E7C" w:rsidRPr="00974082" w:rsidRDefault="00E20E7C" w:rsidP="00F4798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20E7C" w:rsidRPr="00974082" w:rsidRDefault="00E20E7C" w:rsidP="00F4798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20E7C" w:rsidRPr="00974082" w:rsidRDefault="00E20E7C" w:rsidP="00F4798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20E7C" w:rsidRPr="00974082" w:rsidRDefault="00E20E7C" w:rsidP="00F4798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20E7C" w:rsidRDefault="00E20E7C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p w:rsidR="00EF2A24" w:rsidRPr="00113558" w:rsidRDefault="00EF2A24" w:rsidP="00EF2A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Страница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  <w:r w:rsidRPr="0028265D">
        <w:rPr>
          <w:rFonts w:ascii="Tahoma,Bold" w:hAnsi="Tahoma,Bold" w:cs="Tahoma,Bold"/>
          <w:bCs/>
          <w:i/>
          <w:color w:val="000000"/>
          <w:sz w:val="18"/>
          <w:szCs w:val="18"/>
          <w:lang w:val="sr-Cyrl-CS"/>
        </w:rPr>
        <w:t xml:space="preserve"> од </w:t>
      </w:r>
      <w:r w:rsidR="00113558">
        <w:rPr>
          <w:rFonts w:cs="Tahoma,Bold"/>
          <w:bCs/>
          <w:i/>
          <w:color w:val="000000"/>
          <w:sz w:val="18"/>
          <w:szCs w:val="18"/>
        </w:rPr>
        <w:t>36</w:t>
      </w:r>
    </w:p>
    <w:p w:rsidR="00EF2A24" w:rsidRPr="00974082" w:rsidRDefault="00EF2A24" w:rsidP="000621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  <w:lang w:val="sr-Cyrl-CS"/>
        </w:rPr>
      </w:pPr>
    </w:p>
    <w:sectPr w:rsidR="00EF2A24" w:rsidRPr="00974082" w:rsidSect="005E3762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1B" w:rsidRDefault="0095411B" w:rsidP="002979BD">
      <w:pPr>
        <w:spacing w:line="240" w:lineRule="auto"/>
      </w:pPr>
      <w:r>
        <w:separator/>
      </w:r>
    </w:p>
  </w:endnote>
  <w:endnote w:type="continuationSeparator" w:id="0">
    <w:p w:rsidR="0095411B" w:rsidRDefault="0095411B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66545"/>
      <w:docPartObj>
        <w:docPartGallery w:val="Page Numbers (Bottom of Page)"/>
        <w:docPartUnique/>
      </w:docPartObj>
    </w:sdtPr>
    <w:sdtContent>
      <w:p w:rsidR="00C4466B" w:rsidRDefault="00C4466B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C8" w:rsidRPr="00454CC8">
          <w:rPr>
            <w:noProof/>
            <w:lang w:val="sr-Latn-CS"/>
          </w:rPr>
          <w:t>36</w:t>
        </w:r>
        <w:r>
          <w:rPr>
            <w:noProof/>
            <w:lang w:val="sr-Latn-CS"/>
          </w:rPr>
          <w:fldChar w:fldCharType="end"/>
        </w:r>
      </w:p>
    </w:sdtContent>
  </w:sdt>
  <w:p w:rsidR="00C4466B" w:rsidRDefault="00C4466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1B" w:rsidRDefault="0095411B" w:rsidP="002979BD">
      <w:pPr>
        <w:spacing w:line="240" w:lineRule="auto"/>
      </w:pPr>
      <w:r>
        <w:separator/>
      </w:r>
    </w:p>
  </w:footnote>
  <w:footnote w:type="continuationSeparator" w:id="0">
    <w:p w:rsidR="0095411B" w:rsidRDefault="0095411B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47A5B"/>
    <w:multiLevelType w:val="hybridMultilevel"/>
    <w:tmpl w:val="ED90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pStyle w:val="Naslov2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6487"/>
    <w:rsid w:val="00010966"/>
    <w:rsid w:val="00010D1F"/>
    <w:rsid w:val="00020A32"/>
    <w:rsid w:val="00034CCE"/>
    <w:rsid w:val="000375EF"/>
    <w:rsid w:val="00050C8D"/>
    <w:rsid w:val="00051F05"/>
    <w:rsid w:val="000525D4"/>
    <w:rsid w:val="000576E5"/>
    <w:rsid w:val="0006210D"/>
    <w:rsid w:val="000641C5"/>
    <w:rsid w:val="00075F2B"/>
    <w:rsid w:val="000814D6"/>
    <w:rsid w:val="000819AB"/>
    <w:rsid w:val="00084CFB"/>
    <w:rsid w:val="00090875"/>
    <w:rsid w:val="000B5AFB"/>
    <w:rsid w:val="000C2FEE"/>
    <w:rsid w:val="000C3425"/>
    <w:rsid w:val="000C486B"/>
    <w:rsid w:val="000D0313"/>
    <w:rsid w:val="000D7495"/>
    <w:rsid w:val="000E317D"/>
    <w:rsid w:val="000E31FD"/>
    <w:rsid w:val="000E5A62"/>
    <w:rsid w:val="000F2B91"/>
    <w:rsid w:val="00113558"/>
    <w:rsid w:val="00121464"/>
    <w:rsid w:val="00121D4F"/>
    <w:rsid w:val="001243EF"/>
    <w:rsid w:val="001247E0"/>
    <w:rsid w:val="00137D5E"/>
    <w:rsid w:val="00141294"/>
    <w:rsid w:val="00146D1C"/>
    <w:rsid w:val="00154147"/>
    <w:rsid w:val="00155CFF"/>
    <w:rsid w:val="00155EED"/>
    <w:rsid w:val="00160E43"/>
    <w:rsid w:val="00164FE1"/>
    <w:rsid w:val="00166887"/>
    <w:rsid w:val="001709E2"/>
    <w:rsid w:val="001715FC"/>
    <w:rsid w:val="00175D47"/>
    <w:rsid w:val="001861ED"/>
    <w:rsid w:val="001A7480"/>
    <w:rsid w:val="001A7871"/>
    <w:rsid w:val="001C1122"/>
    <w:rsid w:val="001C5D8F"/>
    <w:rsid w:val="001D7142"/>
    <w:rsid w:val="001E78C9"/>
    <w:rsid w:val="00200B39"/>
    <w:rsid w:val="0020337F"/>
    <w:rsid w:val="00205614"/>
    <w:rsid w:val="00212039"/>
    <w:rsid w:val="00213B9F"/>
    <w:rsid w:val="00220A6C"/>
    <w:rsid w:val="00237936"/>
    <w:rsid w:val="00241123"/>
    <w:rsid w:val="00242F01"/>
    <w:rsid w:val="00256193"/>
    <w:rsid w:val="00261B5D"/>
    <w:rsid w:val="00263DE6"/>
    <w:rsid w:val="00264A1C"/>
    <w:rsid w:val="00265A9E"/>
    <w:rsid w:val="00266FF3"/>
    <w:rsid w:val="002709B7"/>
    <w:rsid w:val="00271EC9"/>
    <w:rsid w:val="002725DF"/>
    <w:rsid w:val="00277EDD"/>
    <w:rsid w:val="002819A5"/>
    <w:rsid w:val="002820F2"/>
    <w:rsid w:val="0028265D"/>
    <w:rsid w:val="00293EAC"/>
    <w:rsid w:val="0029620E"/>
    <w:rsid w:val="002979BD"/>
    <w:rsid w:val="002A0017"/>
    <w:rsid w:val="002A09C3"/>
    <w:rsid w:val="002A171E"/>
    <w:rsid w:val="002A5AAA"/>
    <w:rsid w:val="002B5368"/>
    <w:rsid w:val="002C1637"/>
    <w:rsid w:val="002C26B8"/>
    <w:rsid w:val="002C3551"/>
    <w:rsid w:val="002C402C"/>
    <w:rsid w:val="002C4552"/>
    <w:rsid w:val="002D57CB"/>
    <w:rsid w:val="002E6C3A"/>
    <w:rsid w:val="002F1A99"/>
    <w:rsid w:val="002F2488"/>
    <w:rsid w:val="002F75A4"/>
    <w:rsid w:val="00300526"/>
    <w:rsid w:val="003010A9"/>
    <w:rsid w:val="00303EC7"/>
    <w:rsid w:val="00305DEE"/>
    <w:rsid w:val="00307E40"/>
    <w:rsid w:val="00311E12"/>
    <w:rsid w:val="00317B92"/>
    <w:rsid w:val="003252CE"/>
    <w:rsid w:val="00327341"/>
    <w:rsid w:val="00331460"/>
    <w:rsid w:val="0034322F"/>
    <w:rsid w:val="003536F2"/>
    <w:rsid w:val="003544B1"/>
    <w:rsid w:val="00356803"/>
    <w:rsid w:val="00357540"/>
    <w:rsid w:val="003577D0"/>
    <w:rsid w:val="00357E62"/>
    <w:rsid w:val="00360076"/>
    <w:rsid w:val="00361D05"/>
    <w:rsid w:val="00376B36"/>
    <w:rsid w:val="003779D4"/>
    <w:rsid w:val="003819B2"/>
    <w:rsid w:val="00382A3A"/>
    <w:rsid w:val="00383A9F"/>
    <w:rsid w:val="00387244"/>
    <w:rsid w:val="00390C49"/>
    <w:rsid w:val="00392C38"/>
    <w:rsid w:val="00393760"/>
    <w:rsid w:val="003969F9"/>
    <w:rsid w:val="003A0154"/>
    <w:rsid w:val="003A54B3"/>
    <w:rsid w:val="003A5B29"/>
    <w:rsid w:val="003A71A7"/>
    <w:rsid w:val="003B2F48"/>
    <w:rsid w:val="003B39BE"/>
    <w:rsid w:val="003C300B"/>
    <w:rsid w:val="003C61C0"/>
    <w:rsid w:val="003D02E5"/>
    <w:rsid w:val="003D627F"/>
    <w:rsid w:val="003D7DF7"/>
    <w:rsid w:val="003E3E78"/>
    <w:rsid w:val="003E4F67"/>
    <w:rsid w:val="003F112A"/>
    <w:rsid w:val="003F25A3"/>
    <w:rsid w:val="003F4AF4"/>
    <w:rsid w:val="004125B5"/>
    <w:rsid w:val="004179E0"/>
    <w:rsid w:val="00430CBA"/>
    <w:rsid w:val="00431646"/>
    <w:rsid w:val="00431C74"/>
    <w:rsid w:val="00434253"/>
    <w:rsid w:val="00436BC0"/>
    <w:rsid w:val="00436DBE"/>
    <w:rsid w:val="00437686"/>
    <w:rsid w:val="00437A26"/>
    <w:rsid w:val="00440908"/>
    <w:rsid w:val="00441F65"/>
    <w:rsid w:val="00450713"/>
    <w:rsid w:val="00451EAD"/>
    <w:rsid w:val="00454C63"/>
    <w:rsid w:val="00454CC8"/>
    <w:rsid w:val="004617F1"/>
    <w:rsid w:val="00465993"/>
    <w:rsid w:val="0047523E"/>
    <w:rsid w:val="004761DC"/>
    <w:rsid w:val="00476497"/>
    <w:rsid w:val="00481FB8"/>
    <w:rsid w:val="00484236"/>
    <w:rsid w:val="00487A2B"/>
    <w:rsid w:val="00487D6E"/>
    <w:rsid w:val="0049508A"/>
    <w:rsid w:val="00495996"/>
    <w:rsid w:val="004A7CBC"/>
    <w:rsid w:val="004C0F3F"/>
    <w:rsid w:val="004C363D"/>
    <w:rsid w:val="004C7691"/>
    <w:rsid w:val="004C790D"/>
    <w:rsid w:val="004D28FD"/>
    <w:rsid w:val="004D3C82"/>
    <w:rsid w:val="004E5F45"/>
    <w:rsid w:val="00505CAA"/>
    <w:rsid w:val="00514AA5"/>
    <w:rsid w:val="0052155C"/>
    <w:rsid w:val="00521B34"/>
    <w:rsid w:val="00521B4B"/>
    <w:rsid w:val="00523F4C"/>
    <w:rsid w:val="00525AE1"/>
    <w:rsid w:val="0052791F"/>
    <w:rsid w:val="00530431"/>
    <w:rsid w:val="00534288"/>
    <w:rsid w:val="005418BF"/>
    <w:rsid w:val="00541CCB"/>
    <w:rsid w:val="005503F3"/>
    <w:rsid w:val="005548DF"/>
    <w:rsid w:val="00557621"/>
    <w:rsid w:val="0056433E"/>
    <w:rsid w:val="00572682"/>
    <w:rsid w:val="00577BFB"/>
    <w:rsid w:val="00580E7A"/>
    <w:rsid w:val="00593A8A"/>
    <w:rsid w:val="005B5C87"/>
    <w:rsid w:val="005B61DF"/>
    <w:rsid w:val="005C0CC1"/>
    <w:rsid w:val="005D11F8"/>
    <w:rsid w:val="005E2250"/>
    <w:rsid w:val="005E3762"/>
    <w:rsid w:val="005E73CF"/>
    <w:rsid w:val="00614C64"/>
    <w:rsid w:val="006263A0"/>
    <w:rsid w:val="006302B3"/>
    <w:rsid w:val="00637063"/>
    <w:rsid w:val="00640DD7"/>
    <w:rsid w:val="00646421"/>
    <w:rsid w:val="006538C9"/>
    <w:rsid w:val="00654A7D"/>
    <w:rsid w:val="0065678E"/>
    <w:rsid w:val="006701DA"/>
    <w:rsid w:val="00671662"/>
    <w:rsid w:val="00674623"/>
    <w:rsid w:val="00677E32"/>
    <w:rsid w:val="00687C4E"/>
    <w:rsid w:val="00695C20"/>
    <w:rsid w:val="006A0AA2"/>
    <w:rsid w:val="006A1082"/>
    <w:rsid w:val="006A48D1"/>
    <w:rsid w:val="006A63EA"/>
    <w:rsid w:val="006A714D"/>
    <w:rsid w:val="006B0489"/>
    <w:rsid w:val="006B2725"/>
    <w:rsid w:val="006C1B93"/>
    <w:rsid w:val="006C1F30"/>
    <w:rsid w:val="006C461C"/>
    <w:rsid w:val="006D111D"/>
    <w:rsid w:val="006D47DC"/>
    <w:rsid w:val="006E0EEC"/>
    <w:rsid w:val="006E20E7"/>
    <w:rsid w:val="006F1AB8"/>
    <w:rsid w:val="006F6C39"/>
    <w:rsid w:val="006F7D9E"/>
    <w:rsid w:val="0072498D"/>
    <w:rsid w:val="00737EE1"/>
    <w:rsid w:val="0074307E"/>
    <w:rsid w:val="00743428"/>
    <w:rsid w:val="007468DD"/>
    <w:rsid w:val="00751974"/>
    <w:rsid w:val="007537D3"/>
    <w:rsid w:val="00754CCD"/>
    <w:rsid w:val="007669CD"/>
    <w:rsid w:val="00776B04"/>
    <w:rsid w:val="00780C84"/>
    <w:rsid w:val="00786D7D"/>
    <w:rsid w:val="00790548"/>
    <w:rsid w:val="00795BF4"/>
    <w:rsid w:val="00796294"/>
    <w:rsid w:val="00796427"/>
    <w:rsid w:val="00796B58"/>
    <w:rsid w:val="0079723C"/>
    <w:rsid w:val="007A0272"/>
    <w:rsid w:val="007C4BA8"/>
    <w:rsid w:val="007E1A61"/>
    <w:rsid w:val="007E3DDA"/>
    <w:rsid w:val="007E5C34"/>
    <w:rsid w:val="00802439"/>
    <w:rsid w:val="00804802"/>
    <w:rsid w:val="00804E46"/>
    <w:rsid w:val="0081171A"/>
    <w:rsid w:val="008137F2"/>
    <w:rsid w:val="00815858"/>
    <w:rsid w:val="00826640"/>
    <w:rsid w:val="00826B1F"/>
    <w:rsid w:val="00840BB1"/>
    <w:rsid w:val="00841381"/>
    <w:rsid w:val="0084145E"/>
    <w:rsid w:val="008556C2"/>
    <w:rsid w:val="00855C12"/>
    <w:rsid w:val="00856203"/>
    <w:rsid w:val="00857B81"/>
    <w:rsid w:val="008605B6"/>
    <w:rsid w:val="00860EB2"/>
    <w:rsid w:val="00865979"/>
    <w:rsid w:val="008659C1"/>
    <w:rsid w:val="0087336E"/>
    <w:rsid w:val="00885705"/>
    <w:rsid w:val="00885E8B"/>
    <w:rsid w:val="00897FFB"/>
    <w:rsid w:val="008A0258"/>
    <w:rsid w:val="008A1F83"/>
    <w:rsid w:val="008A2CC8"/>
    <w:rsid w:val="008A35F7"/>
    <w:rsid w:val="008B1926"/>
    <w:rsid w:val="008B3D23"/>
    <w:rsid w:val="008B7015"/>
    <w:rsid w:val="008C37E6"/>
    <w:rsid w:val="008D365A"/>
    <w:rsid w:val="008E6EBC"/>
    <w:rsid w:val="008F1B45"/>
    <w:rsid w:val="00902091"/>
    <w:rsid w:val="0090585D"/>
    <w:rsid w:val="009123CB"/>
    <w:rsid w:val="0091514F"/>
    <w:rsid w:val="009225E5"/>
    <w:rsid w:val="0093509F"/>
    <w:rsid w:val="009356D7"/>
    <w:rsid w:val="00937803"/>
    <w:rsid w:val="00941440"/>
    <w:rsid w:val="009462A9"/>
    <w:rsid w:val="00946DB1"/>
    <w:rsid w:val="009474ED"/>
    <w:rsid w:val="009535B1"/>
    <w:rsid w:val="0095411B"/>
    <w:rsid w:val="009654C6"/>
    <w:rsid w:val="00965A45"/>
    <w:rsid w:val="00971D13"/>
    <w:rsid w:val="00974082"/>
    <w:rsid w:val="00974639"/>
    <w:rsid w:val="00974D17"/>
    <w:rsid w:val="0097705A"/>
    <w:rsid w:val="00977F52"/>
    <w:rsid w:val="00982E9F"/>
    <w:rsid w:val="00983229"/>
    <w:rsid w:val="00983C19"/>
    <w:rsid w:val="00984ACD"/>
    <w:rsid w:val="00993290"/>
    <w:rsid w:val="009938BB"/>
    <w:rsid w:val="009977A1"/>
    <w:rsid w:val="009A30D8"/>
    <w:rsid w:val="009A3ED9"/>
    <w:rsid w:val="009B01F5"/>
    <w:rsid w:val="009D126D"/>
    <w:rsid w:val="009D361B"/>
    <w:rsid w:val="009E1EBB"/>
    <w:rsid w:val="009E3E56"/>
    <w:rsid w:val="009F05C7"/>
    <w:rsid w:val="009F0AF1"/>
    <w:rsid w:val="009F5032"/>
    <w:rsid w:val="009F734D"/>
    <w:rsid w:val="00A00196"/>
    <w:rsid w:val="00A0180D"/>
    <w:rsid w:val="00A036C4"/>
    <w:rsid w:val="00A04284"/>
    <w:rsid w:val="00A10C15"/>
    <w:rsid w:val="00A1133B"/>
    <w:rsid w:val="00A15498"/>
    <w:rsid w:val="00A23BB6"/>
    <w:rsid w:val="00A25470"/>
    <w:rsid w:val="00A25788"/>
    <w:rsid w:val="00A31119"/>
    <w:rsid w:val="00A31FA8"/>
    <w:rsid w:val="00A33849"/>
    <w:rsid w:val="00A605CE"/>
    <w:rsid w:val="00A63A8B"/>
    <w:rsid w:val="00A63D98"/>
    <w:rsid w:val="00A66D67"/>
    <w:rsid w:val="00A83FC6"/>
    <w:rsid w:val="00A94D0A"/>
    <w:rsid w:val="00A9649F"/>
    <w:rsid w:val="00AA168B"/>
    <w:rsid w:val="00AB2122"/>
    <w:rsid w:val="00AC0583"/>
    <w:rsid w:val="00AC2F37"/>
    <w:rsid w:val="00AD127B"/>
    <w:rsid w:val="00AD62A5"/>
    <w:rsid w:val="00AD7FE9"/>
    <w:rsid w:val="00AE752C"/>
    <w:rsid w:val="00AF078D"/>
    <w:rsid w:val="00AF20B1"/>
    <w:rsid w:val="00AF2B20"/>
    <w:rsid w:val="00B07BCD"/>
    <w:rsid w:val="00B24ADE"/>
    <w:rsid w:val="00B300B4"/>
    <w:rsid w:val="00B30E49"/>
    <w:rsid w:val="00B407FF"/>
    <w:rsid w:val="00B41665"/>
    <w:rsid w:val="00B4255B"/>
    <w:rsid w:val="00B51629"/>
    <w:rsid w:val="00B53F57"/>
    <w:rsid w:val="00B642CA"/>
    <w:rsid w:val="00B66D61"/>
    <w:rsid w:val="00B71191"/>
    <w:rsid w:val="00B72762"/>
    <w:rsid w:val="00B82FE5"/>
    <w:rsid w:val="00B84055"/>
    <w:rsid w:val="00B952DE"/>
    <w:rsid w:val="00B95A18"/>
    <w:rsid w:val="00BB3BDC"/>
    <w:rsid w:val="00BB472A"/>
    <w:rsid w:val="00BB6539"/>
    <w:rsid w:val="00BC292C"/>
    <w:rsid w:val="00BC49DC"/>
    <w:rsid w:val="00BC749E"/>
    <w:rsid w:val="00BD27C9"/>
    <w:rsid w:val="00BD2C1F"/>
    <w:rsid w:val="00BE25E4"/>
    <w:rsid w:val="00BE5DAD"/>
    <w:rsid w:val="00BE68DD"/>
    <w:rsid w:val="00BE7E55"/>
    <w:rsid w:val="00BF2CC1"/>
    <w:rsid w:val="00BF530F"/>
    <w:rsid w:val="00C02891"/>
    <w:rsid w:val="00C02F8F"/>
    <w:rsid w:val="00C0461E"/>
    <w:rsid w:val="00C23513"/>
    <w:rsid w:val="00C43066"/>
    <w:rsid w:val="00C4466B"/>
    <w:rsid w:val="00C51C5D"/>
    <w:rsid w:val="00C60BDB"/>
    <w:rsid w:val="00C60C4C"/>
    <w:rsid w:val="00C60E73"/>
    <w:rsid w:val="00C65DA9"/>
    <w:rsid w:val="00C66885"/>
    <w:rsid w:val="00C66F81"/>
    <w:rsid w:val="00C678BC"/>
    <w:rsid w:val="00C73F82"/>
    <w:rsid w:val="00C75AD4"/>
    <w:rsid w:val="00C77723"/>
    <w:rsid w:val="00C97E28"/>
    <w:rsid w:val="00CA163A"/>
    <w:rsid w:val="00CA3FA4"/>
    <w:rsid w:val="00CA4BF0"/>
    <w:rsid w:val="00CA54BC"/>
    <w:rsid w:val="00CA7502"/>
    <w:rsid w:val="00CC0BE1"/>
    <w:rsid w:val="00CC219D"/>
    <w:rsid w:val="00CE3312"/>
    <w:rsid w:val="00CF12F0"/>
    <w:rsid w:val="00CF1914"/>
    <w:rsid w:val="00D0179C"/>
    <w:rsid w:val="00D03612"/>
    <w:rsid w:val="00D064E3"/>
    <w:rsid w:val="00D14AA0"/>
    <w:rsid w:val="00D24CFF"/>
    <w:rsid w:val="00D34B56"/>
    <w:rsid w:val="00D42C09"/>
    <w:rsid w:val="00D546B3"/>
    <w:rsid w:val="00D57D30"/>
    <w:rsid w:val="00D6050D"/>
    <w:rsid w:val="00D64217"/>
    <w:rsid w:val="00D65FCB"/>
    <w:rsid w:val="00D735C5"/>
    <w:rsid w:val="00D74A57"/>
    <w:rsid w:val="00D77089"/>
    <w:rsid w:val="00D804FB"/>
    <w:rsid w:val="00D82BFD"/>
    <w:rsid w:val="00D84EF9"/>
    <w:rsid w:val="00D93786"/>
    <w:rsid w:val="00D94276"/>
    <w:rsid w:val="00D95358"/>
    <w:rsid w:val="00D978BC"/>
    <w:rsid w:val="00DB5940"/>
    <w:rsid w:val="00DB71B8"/>
    <w:rsid w:val="00DB75EB"/>
    <w:rsid w:val="00DC4120"/>
    <w:rsid w:val="00DD5D79"/>
    <w:rsid w:val="00DD6F1B"/>
    <w:rsid w:val="00DE05E1"/>
    <w:rsid w:val="00DE1478"/>
    <w:rsid w:val="00DE6367"/>
    <w:rsid w:val="00DF0CEE"/>
    <w:rsid w:val="00DF3369"/>
    <w:rsid w:val="00DF5F4F"/>
    <w:rsid w:val="00E00B80"/>
    <w:rsid w:val="00E0798E"/>
    <w:rsid w:val="00E07B8E"/>
    <w:rsid w:val="00E20E7C"/>
    <w:rsid w:val="00E41FBF"/>
    <w:rsid w:val="00E4413E"/>
    <w:rsid w:val="00E46DBB"/>
    <w:rsid w:val="00E47797"/>
    <w:rsid w:val="00E51813"/>
    <w:rsid w:val="00E608A5"/>
    <w:rsid w:val="00E67A83"/>
    <w:rsid w:val="00E716C5"/>
    <w:rsid w:val="00E826EA"/>
    <w:rsid w:val="00E8350F"/>
    <w:rsid w:val="00E84D71"/>
    <w:rsid w:val="00E920EE"/>
    <w:rsid w:val="00E966E9"/>
    <w:rsid w:val="00E96E02"/>
    <w:rsid w:val="00E9741F"/>
    <w:rsid w:val="00EB40D3"/>
    <w:rsid w:val="00EC0931"/>
    <w:rsid w:val="00EC40D0"/>
    <w:rsid w:val="00EC4E58"/>
    <w:rsid w:val="00EC58ED"/>
    <w:rsid w:val="00ED3E60"/>
    <w:rsid w:val="00ED5159"/>
    <w:rsid w:val="00EF2A24"/>
    <w:rsid w:val="00EF3DE2"/>
    <w:rsid w:val="00F0020C"/>
    <w:rsid w:val="00F005A4"/>
    <w:rsid w:val="00F01B5C"/>
    <w:rsid w:val="00F04EB5"/>
    <w:rsid w:val="00F052DC"/>
    <w:rsid w:val="00F1141B"/>
    <w:rsid w:val="00F129B5"/>
    <w:rsid w:val="00F1522D"/>
    <w:rsid w:val="00F1548C"/>
    <w:rsid w:val="00F2088D"/>
    <w:rsid w:val="00F22514"/>
    <w:rsid w:val="00F257EC"/>
    <w:rsid w:val="00F269B6"/>
    <w:rsid w:val="00F34628"/>
    <w:rsid w:val="00F37E2B"/>
    <w:rsid w:val="00F45C29"/>
    <w:rsid w:val="00F46C80"/>
    <w:rsid w:val="00F4798E"/>
    <w:rsid w:val="00F524A2"/>
    <w:rsid w:val="00F55C6C"/>
    <w:rsid w:val="00F568E7"/>
    <w:rsid w:val="00F56E63"/>
    <w:rsid w:val="00F6215D"/>
    <w:rsid w:val="00F7705C"/>
    <w:rsid w:val="00F806DA"/>
    <w:rsid w:val="00F8417F"/>
    <w:rsid w:val="00F861FC"/>
    <w:rsid w:val="00F90136"/>
    <w:rsid w:val="00F90340"/>
    <w:rsid w:val="00F94C6F"/>
    <w:rsid w:val="00FA1D01"/>
    <w:rsid w:val="00FB0EBE"/>
    <w:rsid w:val="00FB1140"/>
    <w:rsid w:val="00FB3B82"/>
    <w:rsid w:val="00FB500E"/>
    <w:rsid w:val="00FC147F"/>
    <w:rsid w:val="00FD79EE"/>
    <w:rsid w:val="00FE77E9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98"/>
  </w:style>
  <w:style w:type="paragraph" w:styleId="Naslov1">
    <w:name w:val="heading 1"/>
    <w:basedOn w:val="Normal"/>
    <w:next w:val="Normal"/>
    <w:link w:val="Naslov1Char"/>
    <w:uiPriority w:val="9"/>
    <w:qFormat/>
    <w:rsid w:val="003A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A5B29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5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2Char">
    <w:name w:val="Naslov 2 Char"/>
    <w:basedOn w:val="Podrazumevanifontpasusa"/>
    <w:link w:val="Naslov2"/>
    <w:rsid w:val="003A5B29"/>
    <w:rPr>
      <w:rFonts w:ascii="Times New Roman" w:eastAsia="Times New Roman" w:hAnsi="Times New Roman" w:cs="Times New Roman"/>
      <w:kern w:val="1"/>
      <w:sz w:val="24"/>
      <w:szCs w:val="20"/>
      <w:u w:val="single"/>
      <w:lang w:eastAsia="ar-SA"/>
    </w:rPr>
  </w:style>
  <w:style w:type="paragraph" w:customStyle="1" w:styleId="Natpis1">
    <w:name w:val="Natpis1"/>
    <w:basedOn w:val="Normal"/>
    <w:next w:val="Normal"/>
    <w:rsid w:val="003A5B2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3A5B2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A5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Char">
    <w:name w:val="Naslov 1 Char"/>
    <w:basedOn w:val="Podrazumevanifontpasusa"/>
    <w:link w:val="Naslov1"/>
    <w:uiPriority w:val="9"/>
    <w:rsid w:val="003A5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Podrazumevanifontpasusa"/>
    <w:uiPriority w:val="99"/>
    <w:semiHidden/>
    <w:unhideWhenUsed/>
    <w:rsid w:val="00D735C5"/>
    <w:rPr>
      <w:color w:val="0000FF"/>
      <w:u w:val="single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25470"/>
    <w:pPr>
      <w:spacing w:line="240" w:lineRule="auto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25470"/>
    <w:rPr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A25470"/>
    <w:rPr>
      <w:vertAlign w:val="superscript"/>
    </w:rPr>
  </w:style>
  <w:style w:type="paragraph" w:styleId="Teloteksta">
    <w:name w:val="Body Text"/>
    <w:basedOn w:val="Normal"/>
    <w:link w:val="TelotekstaChar"/>
    <w:rsid w:val="00C446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rsid w:val="00C4466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54D4-7016-40F1-B00F-010132F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4017</TotalTime>
  <Pages>36</Pages>
  <Words>9285</Words>
  <Characters>52930</Characters>
  <Application>Microsoft Office Word</Application>
  <DocSecurity>0</DocSecurity>
  <Lines>441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pravna_sluzba</cp:lastModifiedBy>
  <cp:revision>391</cp:revision>
  <cp:lastPrinted>2014-09-30T10:59:00Z</cp:lastPrinted>
  <dcterms:created xsi:type="dcterms:W3CDTF">2013-07-02T12:10:00Z</dcterms:created>
  <dcterms:modified xsi:type="dcterms:W3CDTF">2014-10-17T10:43:00Z</dcterms:modified>
</cp:coreProperties>
</file>